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223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0067"/>
      </w:tblGrid>
      <w:tr w:rsidR="0041412A" w:rsidRPr="009A7F24" w:rsidTr="00817ED3">
        <w:trPr>
          <w:trHeight w:val="31068"/>
          <w:tblCellSpacing w:w="0" w:type="dxa"/>
        </w:trPr>
        <w:tc>
          <w:tcPr>
            <w:tcW w:w="686" w:type="pct"/>
            <w:tcMar>
              <w:top w:w="615" w:type="dxa"/>
              <w:left w:w="615" w:type="dxa"/>
              <w:bottom w:w="615" w:type="dxa"/>
              <w:right w:w="1050" w:type="dxa"/>
            </w:tcMar>
          </w:tcPr>
          <w:p w:rsidR="0041412A" w:rsidRPr="006D74AB" w:rsidRDefault="00C312B5" w:rsidP="00817E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14" w:type="pct"/>
            <w:tcMar>
              <w:top w:w="615" w:type="dxa"/>
              <w:left w:w="0" w:type="dxa"/>
              <w:bottom w:w="0" w:type="dxa"/>
              <w:right w:w="600" w:type="dxa"/>
            </w:tcMar>
          </w:tcPr>
          <w:tbl>
            <w:tblPr>
              <w:tblW w:w="95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05"/>
              <w:gridCol w:w="4965"/>
            </w:tblGrid>
            <w:tr w:rsidR="0041412A" w:rsidRPr="006D74AB" w:rsidTr="00817ED3">
              <w:trPr>
                <w:tblCellSpacing w:w="0" w:type="dxa"/>
              </w:trPr>
              <w:tc>
                <w:tcPr>
                  <w:tcW w:w="4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12A" w:rsidRPr="00C17DAC" w:rsidRDefault="0041412A" w:rsidP="00817ED3">
                  <w:pPr>
                    <w:divId w:val="63591745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Предварительно утвержден:</w:t>
                  </w:r>
                </w:p>
                <w:p w:rsidR="0041412A" w:rsidRPr="00C17DAC" w:rsidRDefault="0041412A" w:rsidP="00817ED3">
                  <w:pPr>
                    <w:divId w:val="63591745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Решением </w:t>
                  </w:r>
                  <w:r w:rsidR="00151F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</w:t>
                  </w: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овета директоров</w:t>
                  </w:r>
                </w:p>
                <w:p w:rsidR="0041412A" w:rsidRPr="00C17DAC" w:rsidRDefault="0041412A" w:rsidP="00817ED3">
                  <w:pPr>
                    <w:divId w:val="63591745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АО «</w:t>
                  </w:r>
                  <w:proofErr w:type="spellStart"/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Дальреммаш</w:t>
                  </w:r>
                  <w:proofErr w:type="spellEnd"/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 </w:t>
                  </w:r>
                </w:p>
                <w:p w:rsidR="00F863FC" w:rsidRPr="00C17DAC" w:rsidRDefault="0041412A" w:rsidP="00817ED3">
                  <w:pPr>
                    <w:divId w:val="635917454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Протокол  от </w:t>
                  </w:r>
                  <w:r w:rsidR="00404BA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CE75B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15 мая </w:t>
                  </w:r>
                  <w:r w:rsidR="00404BA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20</w:t>
                  </w:r>
                  <w:r w:rsidR="009537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20 </w:t>
                  </w:r>
                  <w:r w:rsidR="00404BA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года</w:t>
                  </w:r>
                  <w:r w:rsidR="00B8031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№</w:t>
                  </w:r>
                  <w:r w:rsidR="0037091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CE75B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12A" w:rsidRPr="00C17DAC" w:rsidRDefault="0041412A" w:rsidP="00817ED3">
                  <w:pPr>
                    <w:divId w:val="1708288936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412A" w:rsidRPr="00C17DAC" w:rsidRDefault="0041412A" w:rsidP="00817ED3">
                  <w:pPr>
                    <w:divId w:val="64229312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Утвержден:</w:t>
                  </w:r>
                </w:p>
                <w:p w:rsidR="0041412A" w:rsidRPr="00C17DAC" w:rsidRDefault="0041412A" w:rsidP="00817ED3">
                  <w:pPr>
                    <w:divId w:val="962273062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Решением годового общего собрания акционеров АО «</w:t>
                  </w:r>
                  <w:proofErr w:type="spellStart"/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Дальреммаш</w:t>
                  </w:r>
                  <w:proofErr w:type="spellEnd"/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 </w:t>
                  </w:r>
                </w:p>
                <w:p w:rsidR="0041412A" w:rsidRPr="00C17DAC" w:rsidRDefault="0041412A" w:rsidP="00817ED3">
                  <w:pPr>
                    <w:divId w:val="16208635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Протокол  от</w:t>
                  </w:r>
                  <w:r w:rsidR="00033C77" w:rsidRPr="00C17DA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3F582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37091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A0106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0D707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20</w:t>
                  </w:r>
                  <w:r w:rsidR="009537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  <w:r w:rsidR="000D707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года</w:t>
                  </w:r>
                  <w:r w:rsidR="003F582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</w:t>
                  </w:r>
                  <w:r w:rsidR="00B8031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№</w:t>
                  </w:r>
                  <w:r w:rsidR="0095375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</w:tr>
          </w:tbl>
          <w:p w:rsidR="0041412A" w:rsidRPr="006D74AB" w:rsidRDefault="0041412A" w:rsidP="00817ED3">
            <w:pPr>
              <w:divId w:val="938680838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41412A" w:rsidRDefault="0041412A" w:rsidP="00817ED3">
            <w:pPr>
              <w:divId w:val="1324819437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2F2527" w:rsidRDefault="002F2527" w:rsidP="00817ED3">
            <w:pPr>
              <w:divId w:val="1324819437"/>
              <w:rPr>
                <w:rFonts w:ascii="Arial" w:hAnsi="Arial" w:cs="Arial"/>
                <w:color w:val="000000"/>
              </w:rPr>
            </w:pPr>
          </w:p>
          <w:p w:rsidR="002F2527" w:rsidRDefault="002F2527" w:rsidP="00817ED3">
            <w:pPr>
              <w:divId w:val="1324819437"/>
              <w:rPr>
                <w:rFonts w:ascii="Arial" w:hAnsi="Arial" w:cs="Arial"/>
                <w:color w:val="000000"/>
              </w:rPr>
            </w:pPr>
          </w:p>
          <w:p w:rsidR="002F2527" w:rsidRPr="006D74AB" w:rsidRDefault="002F2527" w:rsidP="00817ED3">
            <w:pPr>
              <w:divId w:val="1324819437"/>
              <w:rPr>
                <w:rFonts w:ascii="Arial" w:hAnsi="Arial" w:cs="Arial"/>
                <w:color w:val="000000"/>
              </w:rPr>
            </w:pPr>
          </w:p>
          <w:p w:rsidR="0041412A" w:rsidRPr="006D74AB" w:rsidRDefault="0041412A" w:rsidP="00817ED3">
            <w:pPr>
              <w:divId w:val="1601064963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41412A" w:rsidRPr="00BD0AA0" w:rsidRDefault="0041412A" w:rsidP="00817ED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D0AA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ГОДОВОЙ ОТЧЕТ</w:t>
            </w:r>
          </w:p>
          <w:p w:rsidR="00BD0AA0" w:rsidRDefault="00BD0AA0" w:rsidP="00817E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D0AA0" w:rsidRPr="006D74AB" w:rsidRDefault="00BD0AA0" w:rsidP="00817ED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412A" w:rsidRPr="00BD0AA0" w:rsidRDefault="00B36C06" w:rsidP="00817ED3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А</w:t>
            </w:r>
            <w:r w:rsidR="0041412A" w:rsidRPr="00BD0A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кционерного общества «</w:t>
            </w:r>
            <w:proofErr w:type="spellStart"/>
            <w:r w:rsidR="0041412A" w:rsidRPr="00BD0A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Дальреммаш</w:t>
            </w:r>
            <w:proofErr w:type="spellEnd"/>
            <w:r w:rsidR="0041412A" w:rsidRPr="00BD0A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»</w:t>
            </w:r>
          </w:p>
          <w:p w:rsidR="0041412A" w:rsidRDefault="0041412A" w:rsidP="00817ED3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0A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за 20</w:t>
            </w:r>
            <w:r w:rsidR="0000097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="0095375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</w:t>
            </w:r>
            <w:r w:rsidRPr="00BD0AA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  <w:p w:rsidR="00533BAB" w:rsidRDefault="00533BAB" w:rsidP="00817ED3">
            <w:pPr>
              <w:ind w:left="-1071" w:right="582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41412A" w:rsidRDefault="0041412A" w:rsidP="00817ED3">
            <w:pPr>
              <w:divId w:val="56583855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2F2527" w:rsidRDefault="002F2527" w:rsidP="00817ED3">
            <w:pPr>
              <w:divId w:val="565838550"/>
              <w:rPr>
                <w:rFonts w:ascii="Arial" w:hAnsi="Arial" w:cs="Arial"/>
                <w:color w:val="000000"/>
              </w:rPr>
            </w:pPr>
          </w:p>
          <w:p w:rsidR="002F2527" w:rsidRDefault="002F2527" w:rsidP="00817ED3">
            <w:pPr>
              <w:divId w:val="565838550"/>
              <w:rPr>
                <w:rFonts w:ascii="Arial" w:hAnsi="Arial" w:cs="Arial"/>
                <w:color w:val="000000"/>
              </w:rPr>
            </w:pPr>
          </w:p>
          <w:p w:rsidR="002F2527" w:rsidRPr="006D74AB" w:rsidRDefault="002F2527" w:rsidP="00817ED3">
            <w:pPr>
              <w:divId w:val="565838550"/>
              <w:rPr>
                <w:rFonts w:ascii="Arial" w:hAnsi="Arial" w:cs="Arial"/>
                <w:color w:val="000000"/>
              </w:rPr>
            </w:pPr>
          </w:p>
          <w:p w:rsidR="0041412A" w:rsidRPr="006D74AB" w:rsidRDefault="0041412A" w:rsidP="00817ED3">
            <w:pPr>
              <w:divId w:val="1254513279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2B7CFD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 xml:space="preserve">Достоверность данных </w:t>
            </w:r>
          </w:p>
          <w:p w:rsidR="002B7CFD" w:rsidRPr="006D74AB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 xml:space="preserve">годового отчета </w:t>
            </w:r>
          </w:p>
          <w:p w:rsidR="002B7CFD" w:rsidRPr="006D74AB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подтверждена:</w:t>
            </w:r>
          </w:p>
          <w:p w:rsidR="002B7CFD" w:rsidRPr="006D74AB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 xml:space="preserve">Заключение  </w:t>
            </w:r>
            <w:proofErr w:type="gramStart"/>
            <w:r>
              <w:rPr>
                <w:rFonts w:ascii="Arial" w:hAnsi="Arial" w:cs="Arial"/>
                <w:color w:val="000000"/>
              </w:rPr>
              <w:t>р</w:t>
            </w:r>
            <w:r w:rsidRPr="006D74AB">
              <w:rPr>
                <w:rFonts w:ascii="Arial" w:hAnsi="Arial" w:cs="Arial"/>
                <w:color w:val="000000"/>
              </w:rPr>
              <w:t>евиз</w:t>
            </w:r>
            <w:r w:rsidR="00953755">
              <w:rPr>
                <w:rFonts w:ascii="Arial" w:hAnsi="Arial" w:cs="Arial"/>
                <w:color w:val="000000"/>
              </w:rPr>
              <w:t>ионной</w:t>
            </w:r>
            <w:proofErr w:type="gramEnd"/>
            <w:r w:rsidR="009537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53755">
              <w:rPr>
                <w:rFonts w:ascii="Arial" w:hAnsi="Arial" w:cs="Arial"/>
                <w:color w:val="000000"/>
              </w:rPr>
              <w:t>комисии</w:t>
            </w:r>
            <w:proofErr w:type="spellEnd"/>
          </w:p>
          <w:p w:rsidR="002B7CFD" w:rsidRPr="006D74AB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АО «</w:t>
            </w:r>
            <w:proofErr w:type="spellStart"/>
            <w:r w:rsidRPr="006D74AB">
              <w:rPr>
                <w:rFonts w:ascii="Arial" w:hAnsi="Arial" w:cs="Arial"/>
                <w:color w:val="000000"/>
              </w:rPr>
              <w:t>Дальреммаш</w:t>
            </w:r>
            <w:proofErr w:type="spellEnd"/>
            <w:r w:rsidRPr="006D74AB">
              <w:rPr>
                <w:rFonts w:ascii="Arial" w:hAnsi="Arial" w:cs="Arial"/>
                <w:color w:val="000000"/>
              </w:rPr>
              <w:t xml:space="preserve">» </w:t>
            </w:r>
          </w:p>
          <w:p w:rsidR="002B7CFD" w:rsidRPr="006D74AB" w:rsidRDefault="002B7CFD" w:rsidP="00817ED3">
            <w:pPr>
              <w:divId w:val="1638023790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 xml:space="preserve">от </w:t>
            </w:r>
            <w:r w:rsidR="007C427D">
              <w:rPr>
                <w:rFonts w:ascii="Arial" w:hAnsi="Arial" w:cs="Arial"/>
                <w:color w:val="000000"/>
              </w:rPr>
              <w:t xml:space="preserve">    </w:t>
            </w:r>
            <w:r w:rsidR="00D230ED">
              <w:rPr>
                <w:rFonts w:ascii="Arial" w:hAnsi="Arial" w:cs="Arial"/>
                <w:color w:val="000000"/>
              </w:rPr>
              <w:t xml:space="preserve">15 мая </w:t>
            </w:r>
            <w:bookmarkStart w:id="0" w:name="_GoBack"/>
            <w:bookmarkEnd w:id="0"/>
            <w:r w:rsidR="00A01069">
              <w:rPr>
                <w:rFonts w:ascii="Arial" w:hAnsi="Arial" w:cs="Arial"/>
                <w:color w:val="000000"/>
              </w:rPr>
              <w:t xml:space="preserve">  </w:t>
            </w:r>
            <w:r w:rsidRPr="006D74AB">
              <w:rPr>
                <w:rFonts w:ascii="Arial" w:hAnsi="Arial" w:cs="Arial"/>
                <w:color w:val="000000"/>
              </w:rPr>
              <w:t>20</w:t>
            </w:r>
            <w:r w:rsidR="00D12AEC">
              <w:rPr>
                <w:rFonts w:ascii="Arial" w:hAnsi="Arial" w:cs="Arial"/>
                <w:color w:val="000000"/>
              </w:rPr>
              <w:t xml:space="preserve">20 </w:t>
            </w:r>
            <w:r w:rsidRPr="006D74AB">
              <w:rPr>
                <w:rFonts w:ascii="Arial" w:hAnsi="Arial" w:cs="Arial"/>
                <w:color w:val="000000"/>
              </w:rPr>
              <w:t>г</w:t>
            </w:r>
            <w:r w:rsidR="000D7075">
              <w:rPr>
                <w:rFonts w:ascii="Arial" w:hAnsi="Arial" w:cs="Arial"/>
                <w:color w:val="000000"/>
              </w:rPr>
              <w:t>ода</w:t>
            </w:r>
            <w:r w:rsidRPr="006D74AB">
              <w:rPr>
                <w:rFonts w:ascii="Arial" w:hAnsi="Arial" w:cs="Arial"/>
                <w:color w:val="000000"/>
              </w:rPr>
              <w:t xml:space="preserve">     </w:t>
            </w:r>
          </w:p>
          <w:p w:rsidR="0041412A" w:rsidRPr="006D74AB" w:rsidRDefault="0041412A" w:rsidP="00817ED3">
            <w:pPr>
              <w:divId w:val="1638023790"/>
              <w:rPr>
                <w:rFonts w:ascii="Arial" w:hAnsi="Arial" w:cs="Arial"/>
                <w:color w:val="000000"/>
              </w:rPr>
            </w:pPr>
          </w:p>
          <w:p w:rsidR="0041412A" w:rsidRPr="006D74AB" w:rsidRDefault="0041412A" w:rsidP="00817ED3">
            <w:pPr>
              <w:divId w:val="430781946"/>
              <w:rPr>
                <w:rFonts w:ascii="Arial" w:hAnsi="Arial" w:cs="Arial"/>
                <w:color w:val="000000"/>
              </w:rPr>
            </w:pPr>
          </w:p>
          <w:p w:rsidR="0041412A" w:rsidRDefault="0041412A" w:rsidP="00817ED3">
            <w:pPr>
              <w:divId w:val="430781946"/>
              <w:rPr>
                <w:rFonts w:ascii="Arial" w:hAnsi="Arial" w:cs="Arial"/>
                <w:color w:val="000000"/>
              </w:rPr>
            </w:pPr>
          </w:p>
          <w:p w:rsidR="00B617F6" w:rsidRDefault="00B617F6" w:rsidP="00817ED3">
            <w:pPr>
              <w:divId w:val="430781946"/>
              <w:rPr>
                <w:rFonts w:ascii="Arial" w:hAnsi="Arial" w:cs="Arial"/>
                <w:color w:val="000000"/>
              </w:rPr>
            </w:pPr>
          </w:p>
          <w:p w:rsidR="00B617F6" w:rsidRDefault="00B617F6" w:rsidP="00817ED3">
            <w:pPr>
              <w:divId w:val="430781946"/>
              <w:rPr>
                <w:rFonts w:ascii="Arial" w:hAnsi="Arial" w:cs="Arial"/>
                <w:color w:val="000000"/>
              </w:rPr>
            </w:pPr>
          </w:p>
          <w:p w:rsidR="00B617F6" w:rsidRPr="006D74AB" w:rsidRDefault="00B617F6" w:rsidP="00817ED3">
            <w:pPr>
              <w:divId w:val="430781946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5175"/>
            </w:tblGrid>
            <w:tr w:rsidR="0041412A" w:rsidRPr="006D74AB" w:rsidTr="00817ED3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41412A" w:rsidRPr="006D74AB" w:rsidRDefault="0041412A" w:rsidP="00817ED3">
                  <w:pPr>
                    <w:divId w:val="1374380439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41412A" w:rsidRPr="006D74AB" w:rsidRDefault="0041412A" w:rsidP="00817ED3">
                  <w:pPr>
                    <w:divId w:val="182476213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41412A" w:rsidRPr="006D74AB" w:rsidRDefault="0041412A" w:rsidP="00817ED3">
                  <w:pPr>
                    <w:divId w:val="287051559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 xml:space="preserve">Генеральный директор  </w:t>
                  </w:r>
                  <w:r w:rsidR="00F3429E" w:rsidRPr="006D74AB"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="00752F90">
                    <w:rPr>
                      <w:rFonts w:ascii="Arial" w:hAnsi="Arial" w:cs="Arial"/>
                      <w:color w:val="000000"/>
                    </w:rPr>
                    <w:t xml:space="preserve">     </w:t>
                  </w:r>
                </w:p>
                <w:p w:rsidR="0041412A" w:rsidRDefault="0041412A" w:rsidP="00817ED3">
                  <w:pPr>
                    <w:divId w:val="2106921964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АО «</w:t>
                  </w:r>
                  <w:proofErr w:type="spellStart"/>
                  <w:r w:rsidRPr="006D74AB">
                    <w:rPr>
                      <w:rFonts w:ascii="Arial" w:hAnsi="Arial" w:cs="Arial"/>
                      <w:color w:val="000000"/>
                    </w:rPr>
                    <w:t>Дальреммаш</w:t>
                  </w:r>
                  <w:proofErr w:type="spellEnd"/>
                  <w:r w:rsidRPr="006D74AB">
                    <w:rPr>
                      <w:rFonts w:ascii="Arial" w:hAnsi="Arial" w:cs="Arial"/>
                      <w:color w:val="000000"/>
                    </w:rPr>
                    <w:t>» </w:t>
                  </w:r>
                </w:p>
                <w:p w:rsidR="00BA408E" w:rsidRDefault="00BA408E" w:rsidP="00817ED3">
                  <w:pPr>
                    <w:divId w:val="2106921964"/>
                    <w:rPr>
                      <w:rFonts w:ascii="Arial" w:hAnsi="Arial" w:cs="Arial"/>
                      <w:color w:val="000000"/>
                    </w:rPr>
                  </w:pPr>
                </w:p>
                <w:p w:rsidR="00BA408E" w:rsidRPr="006D74AB" w:rsidRDefault="00BA408E" w:rsidP="00817ED3">
                  <w:pPr>
                    <w:divId w:val="2106921964"/>
                    <w:rPr>
                      <w:rFonts w:ascii="Arial" w:hAnsi="Arial" w:cs="Arial"/>
                      <w:color w:val="000000"/>
                    </w:rPr>
                  </w:pPr>
                </w:p>
                <w:p w:rsidR="0041412A" w:rsidRPr="006D74AB" w:rsidRDefault="0041412A" w:rsidP="00817ED3">
                  <w:pPr>
                    <w:divId w:val="1258634586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 xml:space="preserve">_____________   В.Н. </w:t>
                  </w:r>
                  <w:proofErr w:type="spellStart"/>
                  <w:r w:rsidRPr="006D74AB">
                    <w:rPr>
                      <w:rFonts w:ascii="Arial" w:hAnsi="Arial" w:cs="Arial"/>
                      <w:color w:val="000000"/>
                    </w:rPr>
                    <w:t>Гилев</w:t>
                  </w:r>
                  <w:proofErr w:type="spellEnd"/>
                  <w:r w:rsidRPr="006D74A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175" w:type="dxa"/>
                  <w:hideMark/>
                </w:tcPr>
                <w:p w:rsidR="0041412A" w:rsidRPr="006D74AB" w:rsidRDefault="0041412A" w:rsidP="00817ED3">
                  <w:pPr>
                    <w:divId w:val="865798143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41412A" w:rsidRPr="006D74AB" w:rsidRDefault="0041412A" w:rsidP="00817ED3">
                  <w:pPr>
                    <w:divId w:val="1489249513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p w:rsidR="0041412A" w:rsidRPr="006D74AB" w:rsidRDefault="0041412A" w:rsidP="00817ED3">
                  <w:pPr>
                    <w:divId w:val="1056853496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  <w:tr w:rsidR="0041412A" w:rsidRPr="006D74AB" w:rsidTr="00817ED3">
              <w:trPr>
                <w:tblCellSpacing w:w="0" w:type="dxa"/>
              </w:trPr>
              <w:tc>
                <w:tcPr>
                  <w:tcW w:w="4320" w:type="dxa"/>
                  <w:hideMark/>
                </w:tcPr>
                <w:p w:rsidR="0041412A" w:rsidRPr="006D74AB" w:rsidRDefault="0041412A" w:rsidP="00817ED3">
                  <w:pPr>
                    <w:divId w:val="1376586821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5175" w:type="dxa"/>
                  <w:hideMark/>
                </w:tcPr>
                <w:p w:rsidR="0041412A" w:rsidRPr="006D74AB" w:rsidRDefault="0041412A" w:rsidP="00817ED3">
                  <w:pPr>
                    <w:divId w:val="1361318298"/>
                    <w:rPr>
                      <w:rFonts w:ascii="Arial" w:hAnsi="Arial" w:cs="Arial"/>
                      <w:color w:val="000000"/>
                    </w:rPr>
                  </w:pPr>
                  <w:r w:rsidRPr="006D74AB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</w:tbl>
          <w:p w:rsidR="0041412A" w:rsidRPr="006D74AB" w:rsidRDefault="0041412A" w:rsidP="00817ED3">
            <w:pPr>
              <w:divId w:val="1093938222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B46B32" w:rsidRPr="006D74AB" w:rsidRDefault="0041412A" w:rsidP="00817ED3">
            <w:pPr>
              <w:divId w:val="1664117316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 </w:t>
            </w:r>
          </w:p>
          <w:p w:rsidR="0041412A" w:rsidRPr="006D74AB" w:rsidRDefault="0041412A" w:rsidP="00817ED3">
            <w:pPr>
              <w:jc w:val="center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г. Хабаровск</w:t>
            </w:r>
          </w:p>
          <w:p w:rsidR="00070A47" w:rsidRDefault="0041412A" w:rsidP="00817ED3">
            <w:pPr>
              <w:jc w:val="center"/>
              <w:rPr>
                <w:rFonts w:ascii="Arial" w:hAnsi="Arial" w:cs="Arial"/>
                <w:color w:val="000000"/>
              </w:rPr>
            </w:pPr>
            <w:r w:rsidRPr="006D74AB">
              <w:rPr>
                <w:rFonts w:ascii="Arial" w:hAnsi="Arial" w:cs="Arial"/>
                <w:color w:val="000000"/>
              </w:rPr>
              <w:t>20</w:t>
            </w:r>
            <w:r w:rsidR="00953755">
              <w:rPr>
                <w:rFonts w:ascii="Arial" w:hAnsi="Arial" w:cs="Arial"/>
                <w:color w:val="000000"/>
              </w:rPr>
              <w:t>20</w:t>
            </w:r>
            <w:r w:rsidRPr="006D74AB">
              <w:rPr>
                <w:rFonts w:ascii="Arial" w:hAnsi="Arial" w:cs="Arial"/>
                <w:color w:val="000000"/>
              </w:rPr>
              <w:t xml:space="preserve"> г.</w:t>
            </w:r>
          </w:p>
          <w:p w:rsidR="00070A47" w:rsidRDefault="00070A47" w:rsidP="00817ED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70A47" w:rsidRDefault="00070A47" w:rsidP="00817ED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17EA6" w:rsidRDefault="00017EA6" w:rsidP="00817ED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17EA6" w:rsidRDefault="00017EA6" w:rsidP="00817ED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412A" w:rsidRPr="006D630D" w:rsidRDefault="00D852A8" w:rsidP="00817ED3">
            <w:pPr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41412A" w:rsidRPr="006D74AB">
              <w:rPr>
                <w:rFonts w:ascii="Arial" w:hAnsi="Arial" w:cs="Arial"/>
                <w:color w:val="000000"/>
              </w:rPr>
              <w:br w:type="textWrapping" w:clear="all"/>
            </w:r>
            <w:r w:rsidR="0041412A" w:rsidRPr="006D630D">
              <w:rPr>
                <w:rFonts w:ascii="Arial" w:hAnsi="Arial" w:cs="Arial"/>
                <w:color w:val="00B0F0"/>
              </w:rPr>
              <w:t>Содержание</w:t>
            </w:r>
          </w:p>
          <w:p w:rsidR="0041412A" w:rsidRPr="00EA2B69" w:rsidRDefault="0041412A" w:rsidP="00817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412A" w:rsidRPr="00EA2B69" w:rsidRDefault="0041412A" w:rsidP="00817ED3">
            <w:pPr>
              <w:divId w:val="12113345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Сведения об </w:t>
            </w:r>
            <w:r w:rsidR="00991D44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бществе</w:t>
            </w:r>
            <w:r w:rsidR="00521B4D" w:rsidRPr="00EA2B69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.................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 3</w:t>
            </w:r>
          </w:p>
          <w:p w:rsidR="0041412A" w:rsidRPr="00EA2B69" w:rsidRDefault="0041412A" w:rsidP="00817ED3">
            <w:pPr>
              <w:divId w:val="4904833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Положение акционерного </w:t>
            </w:r>
            <w:r w:rsidR="00991D44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бщества в отрасли..............</w:t>
            </w:r>
            <w:r w:rsidR="00017E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......................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 </w:t>
            </w:r>
            <w:r w:rsidR="00D0463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991D44" w:rsidRPr="00EA2B69" w:rsidRDefault="008F44D4" w:rsidP="00817ED3">
            <w:pPr>
              <w:divId w:val="14765317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Приоритетные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 деятельности Общества..</w:t>
            </w:r>
            <w:r w:rsidR="00017E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 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41412A" w:rsidRDefault="0041412A" w:rsidP="00817ED3">
            <w:pPr>
              <w:divId w:val="15860656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Отчет Совета директоров Общества о результатах развития Общества по приоритетным направлениям его </w:t>
            </w:r>
            <w:r w:rsidR="00B46B32" w:rsidRPr="00EA2B69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еятельности....................................................................... 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</w:t>
            </w:r>
            <w:r w:rsidR="007551B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913450" w:rsidRPr="00EA2B69" w:rsidRDefault="00913450" w:rsidP="00817ED3">
            <w:pPr>
              <w:divId w:val="158606564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5.Информация об использовании Обществом энергетических ресурсов в отчетном году……  1</w:t>
            </w:r>
            <w:r w:rsidR="00D0463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41412A" w:rsidRPr="00EA2B69" w:rsidRDefault="00913450" w:rsidP="00817ED3">
            <w:pPr>
              <w:divId w:val="6973558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Перспективы развития Общества............................................................................................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... </w:t>
            </w:r>
            <w:r w:rsidR="002C27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0463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41412A" w:rsidRPr="00EA2B69" w:rsidRDefault="00913450" w:rsidP="00817ED3">
            <w:pPr>
              <w:divId w:val="36375159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Отчет о выплате объявленных (начисленных) дивидендов по акциям общества......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r w:rsidR="00BE61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27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0463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41412A" w:rsidRPr="00EA2B69" w:rsidRDefault="00913450" w:rsidP="00817ED3">
            <w:pPr>
              <w:divId w:val="20691611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Описание основных факторов риска, связанных с деятельностью Общества........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r w:rsidR="002C27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7A64B3" w:rsidRDefault="00913450" w:rsidP="00817ED3">
            <w:pPr>
              <w:divId w:val="8194624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C345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Перечень совершенных Обществом в отчетном году сделок, признаваемых крупными сделками,</w:t>
            </w:r>
          </w:p>
          <w:p w:rsidR="0041412A" w:rsidRPr="00EA2B69" w:rsidRDefault="0041412A" w:rsidP="00817ED3">
            <w:pPr>
              <w:divId w:val="819462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а также иных сделок, на совершение которых в соответствии с уставом общества распространяется порядок одобрения крупных сделок....................................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r w:rsidR="002C27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41412A" w:rsidRPr="00EA2B69" w:rsidRDefault="00913450" w:rsidP="00817ED3">
            <w:pPr>
              <w:divId w:val="79332944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7B02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Перечень совершенных Обществом в отчетном году сделок, признаваемых сделками, в совершении которых имеется заинтересованность....................................................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 </w:t>
            </w:r>
            <w:r w:rsidR="002C277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551B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  <w:p w:rsidR="0065145D" w:rsidRDefault="0041412A" w:rsidP="00817ED3">
            <w:pPr>
              <w:divId w:val="5474939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34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B02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40B0">
              <w:rPr>
                <w:rFonts w:ascii="Arial" w:hAnsi="Arial" w:cs="Arial"/>
                <w:color w:val="000000"/>
                <w:sz w:val="20"/>
                <w:szCs w:val="20"/>
              </w:rPr>
              <w:t>Соста</w:t>
            </w:r>
            <w:r w:rsidR="00011178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5940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14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07D8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овет</w:t>
            </w:r>
            <w:r w:rsidR="005940B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директоров Общества</w:t>
            </w:r>
            <w:r w:rsidR="0065145D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……………………………………………… …….</w:t>
            </w:r>
            <w:r w:rsidR="00D148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BE61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145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1412A" w:rsidRPr="00EA2B69" w:rsidRDefault="0065145D" w:rsidP="00817ED3">
            <w:pPr>
              <w:divId w:val="5474939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Сведения о лице, занимающем должность единоличного исполнительного органа Общества........................................................................................................................................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r w:rsidR="00BE613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:rsidR="007236D5" w:rsidRPr="00EA2B69" w:rsidRDefault="007B023A" w:rsidP="00817ED3">
            <w:pPr>
              <w:divId w:val="204624889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134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D041D">
              <w:rPr>
                <w:rFonts w:ascii="Arial" w:hAnsi="Arial" w:cs="Arial"/>
                <w:color w:val="000000"/>
                <w:sz w:val="20"/>
                <w:szCs w:val="20"/>
              </w:rPr>
              <w:t>Основные положения политики акционерного Общества в области вознаг</w:t>
            </w:r>
            <w:r w:rsidR="00077EF1">
              <w:rPr>
                <w:rFonts w:ascii="Arial" w:hAnsi="Arial" w:cs="Arial"/>
                <w:color w:val="000000"/>
                <w:sz w:val="20"/>
                <w:szCs w:val="20"/>
              </w:rPr>
              <w:t>ра</w:t>
            </w:r>
            <w:r w:rsidR="003D041D">
              <w:rPr>
                <w:rFonts w:ascii="Arial" w:hAnsi="Arial" w:cs="Arial"/>
                <w:color w:val="000000"/>
                <w:sz w:val="20"/>
                <w:szCs w:val="20"/>
              </w:rPr>
              <w:t>ждения и компенсации расходов органам управления Общества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041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3D04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7535EB" w:rsidRDefault="00570ADC" w:rsidP="00817ED3">
            <w:pPr>
              <w:autoSpaceDE w:val="0"/>
              <w:autoSpaceDN w:val="0"/>
              <w:adjustRightInd w:val="0"/>
              <w:jc w:val="both"/>
              <w:divId w:val="6515494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6B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B02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0CE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C00CE4">
              <w:rPr>
                <w:rFonts w:ascii="Arial" w:hAnsi="Arial" w:cs="Arial"/>
                <w:sz w:val="20"/>
                <w:szCs w:val="20"/>
              </w:rPr>
              <w:t xml:space="preserve">ведения о соблюдении </w:t>
            </w:r>
            <w:r w:rsidR="004162DF">
              <w:rPr>
                <w:rFonts w:ascii="Arial" w:hAnsi="Arial" w:cs="Arial"/>
                <w:sz w:val="20"/>
                <w:szCs w:val="20"/>
              </w:rPr>
              <w:t xml:space="preserve">Обществом </w:t>
            </w:r>
            <w:r w:rsidR="00C00CE4">
              <w:rPr>
                <w:rFonts w:ascii="Arial" w:hAnsi="Arial" w:cs="Arial"/>
                <w:sz w:val="20"/>
                <w:szCs w:val="20"/>
              </w:rPr>
              <w:t xml:space="preserve">акционерным обществом принципов </w:t>
            </w:r>
            <w:r w:rsidR="007535EB">
              <w:rPr>
                <w:rFonts w:ascii="Arial" w:hAnsi="Arial" w:cs="Arial"/>
                <w:sz w:val="20"/>
                <w:szCs w:val="20"/>
              </w:rPr>
              <w:t>ко</w:t>
            </w:r>
            <w:r w:rsidR="00C00CE4">
              <w:rPr>
                <w:rFonts w:ascii="Arial" w:hAnsi="Arial" w:cs="Arial"/>
                <w:sz w:val="20"/>
                <w:szCs w:val="20"/>
              </w:rPr>
              <w:t xml:space="preserve">рпоративного управления…                                                                   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03C2F">
              <w:rPr>
                <w:rFonts w:ascii="Arial" w:hAnsi="Arial" w:cs="Arial"/>
                <w:color w:val="000000"/>
                <w:sz w:val="20"/>
                <w:szCs w:val="20"/>
              </w:rPr>
              <w:t>,,,,,,,,,,,,,,,,,,,,,,,,,,,,,,,,,,,,,,,,,,,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 ....</w:t>
            </w:r>
            <w:r w:rsidR="0065145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2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65145D" w:rsidP="00817ED3">
            <w:pPr>
              <w:tabs>
                <w:tab w:val="left" w:pos="9717"/>
              </w:tabs>
              <w:autoSpaceDE w:val="0"/>
              <w:autoSpaceDN w:val="0"/>
              <w:adjustRightInd w:val="0"/>
              <w:jc w:val="both"/>
              <w:divId w:val="6515494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E07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Иная информация, предусмотренная Уставом Общества или иным внутренним документом Общества...................................................................................................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..................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..................</w:t>
            </w:r>
            <w:r w:rsidR="000428D6"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..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433E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41412A" w:rsidRPr="00EA2B69" w:rsidRDefault="0041412A" w:rsidP="00817E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412A" w:rsidRDefault="0041412A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textWrapping" w:clear="all"/>
            </w:r>
          </w:p>
          <w:p w:rsidR="00242C56" w:rsidRDefault="00242C56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C56" w:rsidRDefault="00242C56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C56" w:rsidRDefault="00242C56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C56" w:rsidRDefault="00242C56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2C56" w:rsidRDefault="00242C56" w:rsidP="00817ED3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17CD" w:rsidRDefault="008517CD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  <w:bookmarkStart w:id="1" w:name="_Toc227393916"/>
            <w:bookmarkStart w:id="2" w:name="_Toc227050367"/>
            <w:bookmarkEnd w:id="1"/>
          </w:p>
          <w:p w:rsidR="00665A94" w:rsidRDefault="00665A94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665A94" w:rsidRDefault="00665A94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517CD" w:rsidRDefault="008517CD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16316" w:rsidRDefault="00816316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16316" w:rsidRDefault="00816316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16316" w:rsidRDefault="00816316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16316" w:rsidRDefault="00816316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816316" w:rsidRDefault="00816316" w:rsidP="00817ED3">
            <w:pPr>
              <w:divId w:val="392893956"/>
              <w:rPr>
                <w:rStyle w:val="a6"/>
                <w:rFonts w:ascii="Arial" w:hAnsi="Arial" w:cs="Arial"/>
                <w:color w:val="1E9EF3"/>
              </w:rPr>
            </w:pPr>
          </w:p>
          <w:p w:rsidR="00BE6136" w:rsidRDefault="00BE6136" w:rsidP="00817ED3">
            <w:pPr>
              <w:divId w:val="332145636"/>
              <w:rPr>
                <w:rStyle w:val="a6"/>
                <w:rFonts w:ascii="Arial" w:hAnsi="Arial" w:cs="Arial"/>
                <w:color w:val="1E9EF3"/>
              </w:rPr>
            </w:pPr>
          </w:p>
          <w:p w:rsidR="0041412A" w:rsidRPr="00EA2B69" w:rsidRDefault="0041412A" w:rsidP="00817ED3">
            <w:pPr>
              <w:divId w:val="33214563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782">
              <w:rPr>
                <w:rStyle w:val="a6"/>
                <w:rFonts w:ascii="Arial" w:hAnsi="Arial" w:cs="Arial"/>
                <w:color w:val="1E9EF3"/>
              </w:rPr>
              <w:lastRenderedPageBreak/>
              <w:t>1</w:t>
            </w:r>
            <w:r w:rsidR="0051793F" w:rsidRPr="005B6782">
              <w:rPr>
                <w:rStyle w:val="a6"/>
                <w:rFonts w:ascii="Arial" w:hAnsi="Arial" w:cs="Arial"/>
                <w:color w:val="1E9EF3"/>
              </w:rPr>
              <w:t>.</w:t>
            </w:r>
            <w:r w:rsidRPr="005B6782">
              <w:rPr>
                <w:rStyle w:val="a6"/>
                <w:rFonts w:ascii="Arial" w:hAnsi="Arial" w:cs="Arial"/>
                <w:color w:val="1E9EF3"/>
              </w:rPr>
              <w:t xml:space="preserve"> Сведения об Обществе</w:t>
            </w:r>
            <w:bookmarkEnd w:id="2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412A" w:rsidRPr="00EA2B69" w:rsidRDefault="0041412A" w:rsidP="00817ED3">
            <w:pPr>
              <w:tabs>
                <w:tab w:val="left" w:pos="365"/>
              </w:tabs>
              <w:jc w:val="both"/>
              <w:divId w:val="21461159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1.1.  </w:t>
            </w:r>
            <w:r w:rsidR="009A7F24"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лное фирменное наименование общества: </w:t>
            </w:r>
            <w:r w:rsidR="005452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кционерное общество «</w:t>
            </w:r>
            <w:proofErr w:type="spell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41412A" w:rsidRPr="00EA2B69" w:rsidRDefault="0041412A" w:rsidP="00817ED3">
            <w:pPr>
              <w:jc w:val="both"/>
              <w:divId w:val="12852340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Сокращенное наименование общества: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АО «</w:t>
            </w:r>
            <w:proofErr w:type="spell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41412A" w:rsidRPr="00EA2B69" w:rsidRDefault="0041412A" w:rsidP="00817ED3">
            <w:pPr>
              <w:jc w:val="both"/>
              <w:divId w:val="12852340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1.2.  Место нахождения Общества: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РФ</w:t>
            </w:r>
            <w:proofErr w:type="gram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 Хабаровск, проспект 60-летия Октября, 158.</w:t>
            </w:r>
          </w:p>
          <w:p w:rsidR="0041412A" w:rsidRPr="00EA2B69" w:rsidRDefault="0041412A" w:rsidP="00817ED3">
            <w:pPr>
              <w:jc w:val="both"/>
              <w:divId w:val="12852340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Почтовый адрес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:680014, г. Хабаровск, проспект 60-летия Октября, 158.</w:t>
            </w:r>
          </w:p>
          <w:p w:rsidR="0041412A" w:rsidRPr="00EA2B69" w:rsidRDefault="0041412A" w:rsidP="00817ED3">
            <w:pPr>
              <w:jc w:val="both"/>
              <w:divId w:val="433598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1.3. </w:t>
            </w:r>
            <w:proofErr w:type="gramStart"/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Контактные телефоны: </w:t>
            </w:r>
            <w:r w:rsidR="00247DF9">
              <w:rPr>
                <w:rFonts w:ascii="Arial" w:hAnsi="Arial" w:cs="Arial"/>
                <w:color w:val="000000"/>
                <w:sz w:val="20"/>
                <w:szCs w:val="20"/>
              </w:rPr>
              <w:t>(4212)) 27-45-54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.Тел./</w:t>
            </w:r>
            <w:r w:rsidRPr="00EA2B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Факс: (4212)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:rsidR="0041412A" w:rsidRPr="00EA2B69" w:rsidRDefault="0041412A" w:rsidP="00817ED3">
            <w:pPr>
              <w:jc w:val="both"/>
              <w:divId w:val="817527808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1.4.Адрес электронной почты: 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  <w:lang w:val="en-US"/>
              </w:rPr>
              <w:t>E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</w:rPr>
              <w:t>-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  <w:lang w:val="en-US"/>
              </w:rPr>
              <w:t>mail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</w:rPr>
              <w:t>: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  <w:lang w:val="en-US"/>
              </w:rPr>
              <w:t>info</w:t>
            </w:r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</w:rPr>
              <w:t>@</w:t>
            </w:r>
            <w:proofErr w:type="spellStart"/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  <w:lang w:val="en-US"/>
              </w:rPr>
              <w:t>dalremmash</w:t>
            </w:r>
            <w:proofErr w:type="spellEnd"/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</w:rPr>
              <w:t>.</w:t>
            </w:r>
            <w:proofErr w:type="spellStart"/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  <w:lang w:val="en-US"/>
              </w:rPr>
              <w:t>ru</w:t>
            </w:r>
            <w:proofErr w:type="spellEnd"/>
            <w:r w:rsidRPr="00EA2B69">
              <w:rPr>
                <w:rFonts w:ascii="Arial" w:hAnsi="Arial" w:cs="Arial"/>
                <w:bCs/>
                <w:color w:val="00B0F0"/>
                <w:sz w:val="20"/>
                <w:szCs w:val="20"/>
              </w:rPr>
              <w:t>.</w:t>
            </w:r>
          </w:p>
          <w:p w:rsidR="0041412A" w:rsidRPr="002A0C24" w:rsidRDefault="0041412A" w:rsidP="00817ED3">
            <w:pPr>
              <w:jc w:val="both"/>
              <w:divId w:val="7685023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1.5. Адрес страницы в сети Интернет: </w:t>
            </w:r>
            <w:hyperlink r:id="rId9" w:history="1"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</w:rPr>
                <w:t>http://</w:t>
              </w:r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</w:rPr>
                <w:t>.d</w:t>
              </w:r>
              <w:proofErr w:type="spellStart"/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isclosure</w:t>
              </w:r>
              <w:proofErr w:type="spellEnd"/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="002A0C24" w:rsidRPr="000722D0">
                <w:rPr>
                  <w:rStyle w:val="a3"/>
                  <w:rFonts w:ascii="Arial" w:hAnsi="Arial" w:cs="Arial"/>
                  <w:sz w:val="20"/>
                  <w:szCs w:val="20"/>
                </w:rPr>
                <w:t>/</w:t>
              </w:r>
              <w:r w:rsidR="002A0C24" w:rsidRPr="00ED6E69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issuer</w:t>
              </w:r>
              <w:r w:rsidR="002A0C24" w:rsidRPr="000722D0">
                <w:rPr>
                  <w:rStyle w:val="a3"/>
                  <w:rFonts w:ascii="Arial" w:hAnsi="Arial" w:cs="Arial"/>
                  <w:sz w:val="20"/>
                  <w:szCs w:val="20"/>
                </w:rPr>
                <w:t>/2724005141</w:t>
              </w:r>
            </w:hyperlink>
            <w:r w:rsidR="002A0C2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41412A" w:rsidRPr="00EA2B69" w:rsidRDefault="0041412A" w:rsidP="00817ED3">
            <w:pPr>
              <w:jc w:val="both"/>
              <w:divId w:val="188255007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1.6.Сведения о государственной регистрации акционерного общества</w:t>
            </w:r>
          </w:p>
          <w:p w:rsidR="0041412A" w:rsidRPr="00EA2B69" w:rsidRDefault="0041412A" w:rsidP="00817ED3">
            <w:pPr>
              <w:jc w:val="both"/>
              <w:divId w:val="45182644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свидетельства о государственной регистрации (иного документа, подтверждающего   </w:t>
            </w:r>
            <w:proofErr w:type="gramEnd"/>
          </w:p>
          <w:p w:rsidR="0041412A" w:rsidRPr="00EA2B69" w:rsidRDefault="0041412A" w:rsidP="00817ED3">
            <w:pPr>
              <w:jc w:val="both"/>
              <w:divId w:val="101576503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государственную регистрацию):  100.</w:t>
            </w:r>
          </w:p>
          <w:p w:rsidR="0041412A" w:rsidRPr="00EA2B69" w:rsidRDefault="0041412A" w:rsidP="00817ED3">
            <w:pPr>
              <w:jc w:val="both"/>
              <w:divId w:val="11694420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Дата государственной регистрации: 25.01.1993 г.</w:t>
            </w:r>
          </w:p>
          <w:p w:rsidR="0041412A" w:rsidRPr="00EA2B69" w:rsidRDefault="0041412A" w:rsidP="00817ED3">
            <w:pPr>
              <w:jc w:val="both"/>
              <w:divId w:val="94438204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Орган, осуществивший государственную регистрацию: Администрация Железнодорожного  района г. Хабаровска</w:t>
            </w:r>
          </w:p>
          <w:p w:rsidR="0041412A" w:rsidRPr="00EA2B69" w:rsidRDefault="0041412A" w:rsidP="00817ED3">
            <w:pPr>
              <w:jc w:val="both"/>
              <w:divId w:val="3439433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Основной государственный регистрационный номер: 1022701280722. </w:t>
            </w:r>
          </w:p>
          <w:p w:rsidR="0041412A" w:rsidRPr="00EA2B69" w:rsidRDefault="0041412A" w:rsidP="00817ED3">
            <w:pPr>
              <w:jc w:val="both"/>
              <w:divId w:val="19577885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Дата регистрации: 19.08.2002 г.</w:t>
            </w:r>
          </w:p>
          <w:p w:rsidR="0041412A" w:rsidRPr="00EA2B69" w:rsidRDefault="0041412A" w:rsidP="00817ED3">
            <w:pPr>
              <w:jc w:val="both"/>
              <w:divId w:val="34586333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регистрационного органа: Инспекция по налогам и сборам России  по Железнодорожному району г.</w:t>
            </w:r>
            <w:r w:rsidR="001F0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Хабаровска.</w:t>
            </w:r>
          </w:p>
          <w:p w:rsidR="0041412A" w:rsidRPr="00EA2B69" w:rsidRDefault="0041412A" w:rsidP="00817ED3">
            <w:pPr>
              <w:jc w:val="both"/>
              <w:divId w:val="72811853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1.7.    Идентификационный номер налогоплательщика (ИНН): </w:t>
            </w:r>
            <w:r w:rsidRPr="00EA2B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2724005141.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41412A" w:rsidP="00817ED3">
            <w:pPr>
              <w:jc w:val="both"/>
              <w:divId w:val="7877044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1.8.    Код причины постановки на учет (КПП)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954F5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272401001.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41412A" w:rsidP="00817ED3">
            <w:pPr>
              <w:jc w:val="both"/>
              <w:divId w:val="9931473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1.9.    Размер уставного капитала: </w:t>
            </w:r>
            <w:r w:rsidRPr="00EA2B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 w:rsidR="00D85E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тыс. руб.</w:t>
            </w:r>
          </w:p>
          <w:p w:rsidR="0041412A" w:rsidRPr="00EA2B69" w:rsidRDefault="0041412A" w:rsidP="00817ED3">
            <w:pPr>
              <w:jc w:val="both"/>
              <w:divId w:val="198670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Обыкновенные именные бездокуме</w:t>
            </w:r>
            <w:r w:rsidR="00E7533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н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тарные акции: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5EC2">
              <w:rPr>
                <w:rFonts w:ascii="Arial" w:hAnsi="Arial" w:cs="Arial"/>
                <w:color w:val="000000"/>
                <w:sz w:val="20"/>
                <w:szCs w:val="20"/>
              </w:rPr>
              <w:t>148 302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85EC2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 сорок восемь тысяч триста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две</w:t>
            </w:r>
            <w:r w:rsidR="00D85EC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штуки  номинальной стоимостью 1 (один) рубль.</w:t>
            </w:r>
          </w:p>
          <w:p w:rsidR="0041412A" w:rsidRPr="00EA2B69" w:rsidRDefault="0041412A" w:rsidP="00817ED3">
            <w:pPr>
              <w:jc w:val="both"/>
              <w:divId w:val="1390078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Регистрационный номер: 1-01-30530-F. Дата регистрации выпуска акций: 28.08.2003 г.</w:t>
            </w:r>
          </w:p>
          <w:p w:rsidR="0041412A" w:rsidRPr="00EA2B69" w:rsidRDefault="0041412A" w:rsidP="00817ED3">
            <w:pPr>
              <w:jc w:val="both"/>
              <w:divId w:val="96635555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1.10. Сведения об акционерах общества:</w:t>
            </w:r>
          </w:p>
          <w:p w:rsidR="001B4103" w:rsidRPr="00EA2B69" w:rsidRDefault="0041412A" w:rsidP="00817ED3">
            <w:pPr>
              <w:jc w:val="both"/>
              <w:divId w:val="7402976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Общее количество лиц, зарегистрированных в реестре владельцев ценных бумаг по состоянию </w:t>
            </w:r>
            <w:r w:rsidRPr="001137D8">
              <w:rPr>
                <w:rFonts w:ascii="Arial" w:hAnsi="Arial" w:cs="Arial"/>
                <w:color w:val="000000"/>
                <w:sz w:val="20"/>
                <w:szCs w:val="20"/>
              </w:rPr>
              <w:t>на 31.12.20</w:t>
            </w:r>
            <w:r w:rsidR="00CF4255" w:rsidRPr="001137D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="009C726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C427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C7260">
              <w:rPr>
                <w:rFonts w:ascii="Arial" w:hAnsi="Arial" w:cs="Arial"/>
                <w:color w:val="000000"/>
                <w:sz w:val="20"/>
                <w:szCs w:val="20"/>
              </w:rPr>
              <w:t xml:space="preserve">, в том числе </w:t>
            </w:r>
            <w:r w:rsidR="00BA1D45">
              <w:rPr>
                <w:rFonts w:ascii="Arial" w:hAnsi="Arial" w:cs="Arial"/>
                <w:color w:val="000000"/>
                <w:sz w:val="20"/>
                <w:szCs w:val="20"/>
              </w:rPr>
              <w:t>физически</w:t>
            </w:r>
            <w:r w:rsidR="009C726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BA1D45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</w:t>
            </w:r>
            <w:r w:rsidR="009C7260">
              <w:rPr>
                <w:rFonts w:ascii="Arial" w:hAnsi="Arial" w:cs="Arial"/>
                <w:color w:val="000000"/>
                <w:sz w:val="20"/>
                <w:szCs w:val="20"/>
              </w:rPr>
              <w:t>а - 2</w:t>
            </w:r>
            <w:r w:rsidR="007C427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70A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C7260">
              <w:rPr>
                <w:rFonts w:ascii="Arial" w:hAnsi="Arial" w:cs="Arial"/>
                <w:color w:val="000000"/>
                <w:sz w:val="20"/>
                <w:szCs w:val="20"/>
              </w:rPr>
              <w:t>, участники общей долевой собственности - 1.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103" w:rsidRPr="00EA2B69">
              <w:rPr>
                <w:rFonts w:ascii="Arial" w:hAnsi="Arial" w:cs="Arial"/>
                <w:color w:val="000000"/>
                <w:sz w:val="20"/>
                <w:szCs w:val="20"/>
              </w:rPr>
              <w:t>Общее количество лиц, зарегистрированных в реестре владельцев ценных бумаг по состоянию на 31.12.20</w:t>
            </w:r>
            <w:r w:rsidR="001B410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B4103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="001B410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1B4103">
              <w:rPr>
                <w:rFonts w:ascii="Arial" w:hAnsi="Arial" w:cs="Arial"/>
                <w:color w:val="000000"/>
                <w:sz w:val="20"/>
                <w:szCs w:val="20"/>
              </w:rPr>
              <w:t>, в том числе физические лица - 2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1B4103">
              <w:rPr>
                <w:rFonts w:ascii="Arial" w:hAnsi="Arial" w:cs="Arial"/>
                <w:color w:val="000000"/>
                <w:sz w:val="20"/>
                <w:szCs w:val="20"/>
              </w:rPr>
              <w:t>, участники общей долевой собственности - 1.</w:t>
            </w:r>
            <w:r w:rsidR="001B4103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41412A" w:rsidP="00817ED3">
            <w:pPr>
              <w:jc w:val="both"/>
              <w:divId w:val="74029760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412A" w:rsidRPr="00EA2B69" w:rsidRDefault="0041412A" w:rsidP="00817ED3">
            <w:pPr>
              <w:jc w:val="both"/>
              <w:divId w:val="213440252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1.11. Информация об аудиторе общества:</w:t>
            </w:r>
          </w:p>
          <w:p w:rsidR="0041412A" w:rsidRPr="00EA2B69" w:rsidRDefault="00BD67D4" w:rsidP="00817ED3">
            <w:pPr>
              <w:jc w:val="both"/>
              <w:divId w:val="21344025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Дальвнешаудит</w:t>
            </w:r>
            <w:proofErr w:type="spell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  <w:r w:rsidRPr="00EA2B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41412A" w:rsidP="00817ED3">
            <w:pPr>
              <w:jc w:val="both"/>
              <w:divId w:val="17234816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Сокращенное наименование: </w:t>
            </w:r>
            <w:r w:rsidR="00BD67D4">
              <w:rPr>
                <w:rFonts w:ascii="Arial" w:hAnsi="Arial" w:cs="Arial"/>
                <w:color w:val="000000"/>
                <w:sz w:val="20"/>
                <w:szCs w:val="20"/>
              </w:rPr>
              <w:t>ООО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Дальвнешаудит</w:t>
            </w:r>
            <w:proofErr w:type="spell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  <w:p w:rsidR="0041412A" w:rsidRPr="00EA2B69" w:rsidRDefault="0041412A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  <w:r w:rsidR="00BD67D4">
              <w:rPr>
                <w:rFonts w:ascii="Arial" w:hAnsi="Arial" w:cs="Arial"/>
                <w:color w:val="000000"/>
                <w:sz w:val="20"/>
                <w:szCs w:val="20"/>
              </w:rPr>
              <w:t xml:space="preserve"> 68001</w:t>
            </w:r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D67D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D67D4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Хабаровск, </w:t>
            </w:r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ул.</w:t>
            </w:r>
            <w:r w:rsidR="00C3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Лермонтова 3, офис 213</w:t>
            </w:r>
            <w:r w:rsidR="00BD67D4" w:rsidRPr="00EA2B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412A" w:rsidRPr="00EA2B69" w:rsidRDefault="0041412A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адрес:68001</w:t>
            </w:r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, г. Хабаровск, ул. </w:t>
            </w:r>
            <w:r w:rsidR="005C7283">
              <w:rPr>
                <w:rFonts w:ascii="Arial" w:hAnsi="Arial" w:cs="Arial"/>
                <w:color w:val="000000"/>
                <w:sz w:val="20"/>
                <w:szCs w:val="20"/>
              </w:rPr>
              <w:t>Лермонтова 3, офис 213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412A" w:rsidRPr="00EA2B69" w:rsidRDefault="0041412A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ИНН: 272</w:t>
            </w:r>
            <w:r w:rsidR="00801D16">
              <w:rPr>
                <w:rFonts w:ascii="Arial" w:hAnsi="Arial" w:cs="Arial"/>
                <w:color w:val="000000"/>
                <w:sz w:val="20"/>
                <w:szCs w:val="20"/>
              </w:rPr>
              <w:t>1069411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412A" w:rsidRDefault="0041412A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ОГРН:</w:t>
            </w:r>
            <w:r w:rsidR="00BD67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01D16">
              <w:rPr>
                <w:rFonts w:ascii="Arial" w:hAnsi="Arial" w:cs="Arial"/>
                <w:color w:val="000000"/>
                <w:sz w:val="20"/>
                <w:szCs w:val="20"/>
              </w:rPr>
              <w:t>032700299620</w:t>
            </w:r>
            <w:r w:rsidR="00BD67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03E9E" w:rsidRPr="00EA2B69" w:rsidRDefault="00603E9E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ОРНЗ: 10203003011.</w:t>
            </w:r>
          </w:p>
          <w:p w:rsidR="0041412A" w:rsidRPr="00EA2B69" w:rsidRDefault="00BD67D4" w:rsidP="00817ED3">
            <w:pPr>
              <w:jc w:val="both"/>
              <w:divId w:val="23917227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саморегулируемой организац</w:t>
            </w:r>
            <w:proofErr w:type="gramStart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ии ау</w:t>
            </w:r>
            <w:proofErr w:type="gramEnd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диторов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членом которой является аудитор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603E9E">
              <w:rPr>
                <w:rFonts w:ascii="Arial" w:hAnsi="Arial" w:cs="Arial"/>
                <w:color w:val="000000"/>
                <w:sz w:val="20"/>
                <w:szCs w:val="20"/>
              </w:rPr>
              <w:t>«Российский Союз Аудиторов» (Ассоциация)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412A" w:rsidRPr="00EA2B69" w:rsidRDefault="0041412A" w:rsidP="00817ED3">
            <w:pPr>
              <w:jc w:val="both"/>
              <w:divId w:val="1786608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1.12. Информация о реестродержателе общества: </w:t>
            </w:r>
          </w:p>
          <w:p w:rsidR="0041412A" w:rsidRPr="00EA2B69" w:rsidRDefault="0041412A" w:rsidP="00817ED3">
            <w:pPr>
              <w:jc w:val="both"/>
              <w:divId w:val="5712327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и хранение реестра владельцев именных ценных бумаг осуществляет: </w:t>
            </w:r>
          </w:p>
          <w:p w:rsidR="0041412A" w:rsidRPr="00EA2B69" w:rsidRDefault="0041412A" w:rsidP="00817ED3">
            <w:pPr>
              <w:jc w:val="both"/>
              <w:divId w:val="2406764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Хабаровский филиал ООО  «Реестр-РН».</w:t>
            </w:r>
          </w:p>
          <w:p w:rsidR="0041412A" w:rsidRPr="00EA2B69" w:rsidRDefault="0041412A" w:rsidP="00817ED3">
            <w:pPr>
              <w:jc w:val="both"/>
              <w:divId w:val="984549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</w:t>
            </w: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E10A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РФ,</w:t>
            </w:r>
            <w:r w:rsidRPr="00EA2B6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г. Хабаровск, ул. </w:t>
            </w:r>
            <w:proofErr w:type="spellStart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Шеронова</w:t>
            </w:r>
            <w:proofErr w:type="spellEnd"/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, д.123. </w:t>
            </w:r>
          </w:p>
          <w:p w:rsidR="0041412A" w:rsidRPr="00EA2B69" w:rsidRDefault="0041412A" w:rsidP="00817ED3">
            <w:pPr>
              <w:jc w:val="both"/>
              <w:divId w:val="984549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ИНН: 7705397301.</w:t>
            </w:r>
          </w:p>
          <w:p w:rsidR="0041412A" w:rsidRPr="00EA2B69" w:rsidRDefault="0041412A" w:rsidP="00817ED3">
            <w:pPr>
              <w:jc w:val="both"/>
              <w:divId w:val="984549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ОГРН: 1027700172818. Данные о лицензии на осуществление  деятельности по ведению реестра владельцев именных ценных бумаг</w:t>
            </w:r>
            <w:r w:rsidR="00247D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1412A" w:rsidRPr="00EA2B69" w:rsidRDefault="0041412A" w:rsidP="00817ED3">
            <w:pPr>
              <w:jc w:val="both"/>
              <w:divId w:val="984549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Номер: 10-000-1-00330.</w:t>
            </w:r>
          </w:p>
          <w:p w:rsidR="0041412A" w:rsidRPr="00EA2B69" w:rsidRDefault="0041412A" w:rsidP="00817ED3">
            <w:pPr>
              <w:jc w:val="both"/>
              <w:divId w:val="984549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Дата выдачи: 16.12.2004.Дата окончания действия: Бессрочная.</w:t>
            </w:r>
          </w:p>
          <w:p w:rsidR="0041412A" w:rsidRDefault="0041412A" w:rsidP="00817ED3">
            <w:pPr>
              <w:jc w:val="both"/>
              <w:divId w:val="48667086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органа, выдавшего лицензию: ФСФР России. </w:t>
            </w:r>
          </w:p>
          <w:p w:rsidR="006E30FB" w:rsidRDefault="006E30FB" w:rsidP="00817ED3">
            <w:pPr>
              <w:jc w:val="both"/>
              <w:divId w:val="48667086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1.13. Сведения о ревиз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ионной комиссии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Общества:</w:t>
            </w:r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>Кошмина</w:t>
            </w:r>
            <w:proofErr w:type="spellEnd"/>
            <w:r w:rsidR="0077063E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Елена Юрьевна, Михайлова Ольга Александровна.</w:t>
            </w:r>
          </w:p>
          <w:p w:rsidR="00816316" w:rsidRDefault="00816316" w:rsidP="00817ED3">
            <w:pPr>
              <w:jc w:val="both"/>
              <w:divId w:val="48667086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6316" w:rsidRPr="00EA2B69" w:rsidRDefault="00816316" w:rsidP="00817ED3">
            <w:pPr>
              <w:jc w:val="both"/>
              <w:divId w:val="48667086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1889" w:rsidRDefault="00631889" w:rsidP="00817ED3">
            <w:pPr>
              <w:jc w:val="center"/>
              <w:divId w:val="790050885"/>
              <w:rPr>
                <w:rStyle w:val="a6"/>
                <w:rFonts w:ascii="Arial" w:hAnsi="Arial" w:cs="Arial"/>
                <w:color w:val="1E9EF3"/>
              </w:rPr>
            </w:pPr>
            <w:bookmarkStart w:id="3" w:name="_Toc227393917"/>
            <w:bookmarkStart w:id="4" w:name="_Toc227050368"/>
            <w:bookmarkEnd w:id="3"/>
          </w:p>
          <w:p w:rsidR="00631889" w:rsidRDefault="00631889" w:rsidP="00817ED3">
            <w:pPr>
              <w:jc w:val="center"/>
              <w:divId w:val="790050885"/>
              <w:rPr>
                <w:rStyle w:val="a6"/>
                <w:rFonts w:ascii="Arial" w:hAnsi="Arial" w:cs="Arial"/>
                <w:color w:val="1E9EF3"/>
              </w:rPr>
            </w:pPr>
          </w:p>
          <w:p w:rsidR="00E521C6" w:rsidRDefault="00E521C6" w:rsidP="00817ED3">
            <w:pPr>
              <w:jc w:val="center"/>
              <w:divId w:val="790050885"/>
              <w:rPr>
                <w:rStyle w:val="a6"/>
                <w:rFonts w:ascii="Arial" w:hAnsi="Arial" w:cs="Arial"/>
                <w:color w:val="1E9EF3"/>
              </w:rPr>
            </w:pPr>
          </w:p>
          <w:p w:rsidR="00367D27" w:rsidRDefault="0041412A" w:rsidP="00817ED3">
            <w:pPr>
              <w:jc w:val="center"/>
              <w:divId w:val="790050885"/>
            </w:pPr>
            <w:r w:rsidRPr="005B6782">
              <w:rPr>
                <w:rStyle w:val="a6"/>
                <w:rFonts w:ascii="Arial" w:hAnsi="Arial" w:cs="Arial"/>
                <w:color w:val="1E9EF3"/>
              </w:rPr>
              <w:lastRenderedPageBreak/>
              <w:t>2</w:t>
            </w:r>
            <w:r w:rsidR="0051793F" w:rsidRPr="005B6782">
              <w:rPr>
                <w:rStyle w:val="a6"/>
                <w:rFonts w:ascii="Arial" w:hAnsi="Arial" w:cs="Arial"/>
                <w:color w:val="1E9EF3"/>
              </w:rPr>
              <w:t>.</w:t>
            </w:r>
            <w:r w:rsidRPr="005B6782">
              <w:rPr>
                <w:rStyle w:val="a6"/>
                <w:rFonts w:ascii="Arial" w:hAnsi="Arial" w:cs="Arial"/>
                <w:color w:val="1E9EF3"/>
              </w:rPr>
              <w:t xml:space="preserve"> Положение акционерного </w:t>
            </w:r>
            <w:r w:rsidR="00991D44">
              <w:rPr>
                <w:rStyle w:val="a6"/>
                <w:rFonts w:ascii="Arial" w:hAnsi="Arial" w:cs="Arial"/>
                <w:color w:val="1E9EF3"/>
              </w:rPr>
              <w:t>О</w:t>
            </w:r>
            <w:r w:rsidRPr="005B6782">
              <w:rPr>
                <w:rStyle w:val="a6"/>
                <w:rFonts w:ascii="Arial" w:hAnsi="Arial" w:cs="Arial"/>
                <w:color w:val="1E9EF3"/>
              </w:rPr>
              <w:t>бщества в отрасли</w:t>
            </w:r>
            <w:bookmarkEnd w:id="4"/>
          </w:p>
          <w:p w:rsidR="00367D27" w:rsidRDefault="00367D27" w:rsidP="00817ED3">
            <w:pPr>
              <w:divId w:val="790050885"/>
            </w:pPr>
            <w:r>
              <w:tab/>
            </w:r>
          </w:p>
          <w:p w:rsidR="0041412A" w:rsidRPr="00EA2B69" w:rsidRDefault="0041412A" w:rsidP="00817ED3">
            <w:pPr>
              <w:jc w:val="both"/>
              <w:divId w:val="790050885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АО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</w:t>
            </w:r>
            <w:r w:rsidR="0075190C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r w:rsidR="00367D27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долгие годы </w:t>
            </w:r>
            <w:r w:rsidR="003202B5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являлось</w:t>
            </w:r>
            <w:r w:rsidR="00367D27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предприятие</w:t>
            </w:r>
            <w:r w:rsidR="003202B5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м</w:t>
            </w: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пищевого машиностроения, котор</w:t>
            </w:r>
            <w:r w:rsidR="003202B5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ому в 201</w:t>
            </w:r>
            <w:r w:rsidR="0077063E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9</w:t>
            </w:r>
            <w:r w:rsidR="003202B5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году исполнилось</w:t>
            </w: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452F2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7</w:t>
            </w:r>
            <w:r w:rsidR="0077063E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4</w:t>
            </w:r>
            <w:r w:rsidR="003202B5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F6FB6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год</w:t>
            </w:r>
            <w:r w:rsidR="008B35B0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а</w:t>
            </w: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376FD6" w:rsidRDefault="0041412A" w:rsidP="00817ED3">
            <w:pPr>
              <w:jc w:val="both"/>
              <w:divId w:val="790050885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На территории, которая в настоящее время принадлежит АО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», в  декабре 1945 года организован Механический завод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Амуррыбснаба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». </w:t>
            </w:r>
          </w:p>
          <w:p w:rsidR="0041412A" w:rsidRDefault="0041412A" w:rsidP="00817ED3">
            <w:pPr>
              <w:jc w:val="both"/>
              <w:divId w:val="790050885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В дальнейшем предприятие развивалось под наименованиями: Механический  завод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Главамуррыбпрома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», Хабаровский механический завод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Главвостокрыбтара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», Хабаровский завод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Продмаш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», Производственное объединение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», Опытное производственное объединение «</w:t>
            </w:r>
            <w:proofErr w:type="spellStart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».</w:t>
            </w:r>
          </w:p>
          <w:p w:rsidR="0041412A" w:rsidRPr="00EA2B69" w:rsidRDefault="00376FD6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В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1993 году Акционерное общество  открытого типа «</w:t>
            </w:r>
            <w:proofErr w:type="spellStart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» в результате приватизации  стало правопреемником государственного Опытного производственного объединения «</w:t>
            </w:r>
            <w:proofErr w:type="spellStart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». 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азвание Открытое акционерное общество «</w:t>
            </w:r>
            <w:proofErr w:type="spellStart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» введено в 1996 году.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Текущее н</w:t>
            </w:r>
            <w:r w:rsidR="005452F2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азвание 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452F2" w:rsidRPr="00EA2B69">
              <w:rPr>
                <w:rFonts w:ascii="Arial" w:hAnsi="Arial" w:cs="Arial"/>
                <w:color w:val="000000"/>
                <w:sz w:val="20"/>
                <w:szCs w:val="20"/>
              </w:rPr>
              <w:t>кционерное общество «</w:t>
            </w:r>
            <w:proofErr w:type="spellStart"/>
            <w:r w:rsidR="005452F2"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5452F2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F11FFA">
              <w:rPr>
                <w:rFonts w:ascii="Arial" w:hAnsi="Arial" w:cs="Arial"/>
                <w:color w:val="000000"/>
                <w:sz w:val="20"/>
                <w:szCs w:val="20"/>
              </w:rPr>
              <w:t xml:space="preserve">введено в ноябре 2015 года (Протокол </w:t>
            </w:r>
            <w:r w:rsidR="006E389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повторного внеочередного общего собрания </w:t>
            </w:r>
            <w:r w:rsidR="00815637">
              <w:rPr>
                <w:rFonts w:ascii="Arial" w:hAnsi="Arial" w:cs="Arial"/>
                <w:color w:val="000000"/>
                <w:sz w:val="20"/>
                <w:szCs w:val="20"/>
              </w:rPr>
              <w:t>акционеров</w:t>
            </w:r>
            <w:r w:rsidR="00995F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16 ноября 2015 года №32).</w:t>
            </w:r>
            <w:r w:rsidR="006E38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1412A" w:rsidRPr="00EA2B69" w:rsidRDefault="00C97E65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 65 лет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предприятия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была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непосредственно связана с </w:t>
            </w:r>
            <w:proofErr w:type="spellStart"/>
            <w:r w:rsidR="0041412A" w:rsidRPr="00D74BB2">
              <w:rPr>
                <w:rFonts w:ascii="Arial" w:hAnsi="Arial" w:cs="Arial"/>
                <w:sz w:val="20"/>
                <w:szCs w:val="20"/>
              </w:rPr>
              <w:t>рыб</w:t>
            </w:r>
            <w:r w:rsidR="00667496" w:rsidRPr="00D74BB2">
              <w:rPr>
                <w:rFonts w:ascii="Arial" w:hAnsi="Arial" w:cs="Arial"/>
                <w:sz w:val="20"/>
                <w:szCs w:val="20"/>
              </w:rPr>
              <w:t>оперерабатывающей</w:t>
            </w:r>
            <w:proofErr w:type="spellEnd"/>
            <w:r w:rsidR="00667496" w:rsidRPr="00D7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12A" w:rsidRPr="00D74BB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отраслью.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26DC" w:rsidRPr="00EA2B69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АО «</w:t>
            </w:r>
            <w:proofErr w:type="spellStart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» - одно из старейших и основных предприятий Дальнего Востока, выпуска</w:t>
            </w:r>
            <w:r w:rsidR="00995F97">
              <w:rPr>
                <w:rFonts w:ascii="Arial" w:hAnsi="Arial" w:cs="Arial"/>
                <w:color w:val="000000"/>
                <w:sz w:val="20"/>
                <w:szCs w:val="20"/>
              </w:rPr>
              <w:t>вш</w:t>
            </w:r>
            <w:r w:rsidR="0041412A" w:rsidRPr="00EA2B69">
              <w:rPr>
                <w:rFonts w:ascii="Arial" w:hAnsi="Arial" w:cs="Arial"/>
                <w:color w:val="000000"/>
                <w:sz w:val="20"/>
                <w:szCs w:val="20"/>
              </w:rPr>
              <w:t>их технологическое оборудование  для рыбообрабатывающих организаций.</w:t>
            </w:r>
          </w:p>
          <w:p w:rsidR="007270EF" w:rsidRDefault="007270EF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течение </w:t>
            </w:r>
            <w:r w:rsidR="00A74818" w:rsidRPr="00D74AFD">
              <w:rPr>
                <w:rFonts w:ascii="Arial" w:hAnsi="Arial" w:cs="Arial"/>
                <w:color w:val="000000"/>
                <w:sz w:val="20"/>
                <w:szCs w:val="20"/>
              </w:rPr>
              <w:t>семи</w:t>
            </w:r>
            <w:r w:rsidR="008B35B0" w:rsidRPr="00D7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52F2" w:rsidRPr="00D74AFD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лет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0A09">
              <w:rPr>
                <w:rFonts w:ascii="Arial" w:hAnsi="Arial" w:cs="Arial"/>
                <w:color w:val="000000"/>
                <w:sz w:val="20"/>
                <w:szCs w:val="20"/>
              </w:rPr>
              <w:t>Общество</w:t>
            </w:r>
            <w:r w:rsidR="00381B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>не занималось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производ</w:t>
            </w:r>
            <w:r w:rsidR="006E4A6B">
              <w:rPr>
                <w:rFonts w:ascii="Arial" w:hAnsi="Arial" w:cs="Arial"/>
                <w:color w:val="000000"/>
                <w:sz w:val="20"/>
                <w:szCs w:val="20"/>
              </w:rPr>
              <w:t>ств</w:t>
            </w:r>
            <w:r w:rsidR="005452F2"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4A6B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оборудования для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рыбопереработки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F4D47" w:rsidRDefault="005452F2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="008B35B0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конце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8F6FB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  <w:r w:rsidR="008B35B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FB519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B519B" w:rsidRPr="00D74BB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используя фактор </w:t>
            </w:r>
            <w:r w:rsidR="00D84EA5" w:rsidRPr="00D74BB2">
              <w:rPr>
                <w:rFonts w:ascii="Arial" w:hAnsi="Arial" w:cs="Arial"/>
                <w:color w:val="000000"/>
                <w:sz w:val="20"/>
                <w:szCs w:val="20"/>
              </w:rPr>
              <w:t>увеличения</w:t>
            </w:r>
            <w:r w:rsidR="00ED4B56" w:rsidRPr="00D74BB2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иностранных валют</w:t>
            </w:r>
            <w:r w:rsidR="00D84EA5" w:rsidRPr="00D74BB2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рублю</w:t>
            </w:r>
            <w:r w:rsidR="00ED4B56" w:rsidRPr="00D74BB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B519B">
              <w:rPr>
                <w:rFonts w:ascii="Arial" w:hAnsi="Arial" w:cs="Arial"/>
                <w:color w:val="000000"/>
                <w:sz w:val="20"/>
                <w:szCs w:val="20"/>
              </w:rPr>
              <w:t xml:space="preserve">в целях </w:t>
            </w:r>
            <w:r w:rsidR="009642AE">
              <w:rPr>
                <w:rFonts w:ascii="Arial" w:hAnsi="Arial" w:cs="Arial"/>
                <w:color w:val="000000"/>
                <w:sz w:val="20"/>
                <w:szCs w:val="20"/>
              </w:rPr>
              <w:t>во</w:t>
            </w:r>
            <w:r w:rsidR="00FB519B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зобновления в перспективе производства </w:t>
            </w:r>
            <w:r w:rsidR="009642AE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технологического оборудования для </w:t>
            </w:r>
            <w:proofErr w:type="spellStart"/>
            <w:r w:rsidR="009642AE">
              <w:rPr>
                <w:rFonts w:ascii="Arial" w:hAnsi="Arial" w:cs="Arial"/>
                <w:color w:val="000000"/>
                <w:sz w:val="20"/>
                <w:szCs w:val="20"/>
              </w:rPr>
              <w:t>рыб</w:t>
            </w:r>
            <w:r w:rsidR="00FB519B">
              <w:rPr>
                <w:rFonts w:ascii="Arial" w:hAnsi="Arial" w:cs="Arial"/>
                <w:color w:val="000000"/>
                <w:sz w:val="20"/>
                <w:szCs w:val="20"/>
              </w:rPr>
              <w:t>оперерабатывающих</w:t>
            </w:r>
            <w:proofErr w:type="spellEnd"/>
            <w:r w:rsidR="00FB519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предприятий создан опытно-</w:t>
            </w:r>
            <w:r w:rsidR="005C65DC">
              <w:rPr>
                <w:rFonts w:ascii="Arial" w:hAnsi="Arial" w:cs="Arial"/>
                <w:color w:val="000000"/>
                <w:sz w:val="20"/>
                <w:szCs w:val="20"/>
              </w:rPr>
              <w:t>экспериментальный участок в составе отдела проектирования и продаж.</w:t>
            </w:r>
          </w:p>
          <w:p w:rsidR="008F6FB6" w:rsidRDefault="008F6FB6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BB2">
              <w:rPr>
                <w:rFonts w:ascii="Arial" w:hAnsi="Arial" w:cs="Arial"/>
                <w:color w:val="000000"/>
                <w:sz w:val="20"/>
                <w:szCs w:val="20"/>
              </w:rPr>
              <w:t>В 2016</w:t>
            </w:r>
            <w:r w:rsidR="00A17F51">
              <w:rPr>
                <w:rFonts w:ascii="Arial" w:hAnsi="Arial" w:cs="Arial"/>
                <w:color w:val="000000"/>
                <w:sz w:val="20"/>
                <w:szCs w:val="20"/>
              </w:rPr>
              <w:t>-1</w:t>
            </w:r>
            <w:r w:rsidR="008B35B0" w:rsidRPr="00D74BB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D74BB2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</w:t>
            </w: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опытно-экспериментальном участке производились опытные образцы технологического оборудования</w:t>
            </w:r>
            <w:r w:rsidR="00E4426F" w:rsidRPr="006D4328">
              <w:rPr>
                <w:rFonts w:ascii="Arial" w:hAnsi="Arial" w:cs="Arial"/>
                <w:color w:val="000000"/>
                <w:sz w:val="20"/>
                <w:szCs w:val="20"/>
              </w:rPr>
              <w:t>, которые  были реализованы</w:t>
            </w: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47DF9" w:rsidRPr="006D4328" w:rsidRDefault="00247DF9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 втором квартале 2018 года в связи с убыточностью производства опытных образцов опытно-экспериментальный участок был ликвидирован.</w:t>
            </w:r>
          </w:p>
          <w:p w:rsidR="00A356B1" w:rsidRDefault="00A356B1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Среди предприятий, занимающихся сдачей в аренду нежилого недвижимого имущества, общество занимает стабильное положение, </w:t>
            </w:r>
            <w:r w:rsidR="001F0A09" w:rsidRPr="006D432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Общество </w:t>
            </w: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имеет </w:t>
            </w:r>
            <w:r w:rsidR="00A86C32" w:rsidRPr="006D4328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спешный опыт работы с </w:t>
            </w:r>
            <w:r w:rsidR="00E308F0" w:rsidRPr="006D4328">
              <w:rPr>
                <w:rFonts w:ascii="Arial" w:hAnsi="Arial" w:cs="Arial"/>
                <w:color w:val="000000"/>
                <w:sz w:val="20"/>
                <w:szCs w:val="20"/>
              </w:rPr>
              <w:t>известными в регионе к</w:t>
            </w:r>
            <w:r w:rsidRPr="006D4328">
              <w:rPr>
                <w:rFonts w:ascii="Arial" w:hAnsi="Arial" w:cs="Arial"/>
                <w:color w:val="000000"/>
                <w:sz w:val="20"/>
                <w:szCs w:val="20"/>
              </w:rPr>
              <w:t>рупными  арендаторами.</w:t>
            </w:r>
          </w:p>
          <w:p w:rsidR="00AC644C" w:rsidRDefault="00AC644C" w:rsidP="00817ED3">
            <w:pPr>
              <w:jc w:val="both"/>
              <w:divId w:val="12297246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Начиная с августа отчетного года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предприятие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освоило новый вид деятельности: мойка автотранспортных средств, полирование и предоставление аналогичных услуг.</w:t>
            </w:r>
          </w:p>
          <w:p w:rsidR="00C312B5" w:rsidRDefault="00C312B5" w:rsidP="00817ED3">
            <w:pPr>
              <w:jc w:val="both"/>
              <w:divId w:val="1229724670"/>
              <w:rPr>
                <w:rFonts w:ascii="Arial" w:hAnsi="Arial" w:cs="Arial"/>
                <w:b/>
                <w:color w:val="0070C0"/>
              </w:rPr>
            </w:pPr>
          </w:p>
          <w:p w:rsidR="0041412A" w:rsidRPr="00D701EB" w:rsidRDefault="0041412A" w:rsidP="00817ED3">
            <w:pPr>
              <w:jc w:val="both"/>
              <w:divId w:val="1229724670"/>
              <w:rPr>
                <w:rFonts w:ascii="Arial" w:hAnsi="Arial" w:cs="Arial"/>
                <w:b/>
                <w:color w:val="0070C0"/>
              </w:rPr>
            </w:pPr>
            <w:r w:rsidRPr="00D701EB">
              <w:rPr>
                <w:rFonts w:ascii="Arial" w:hAnsi="Arial" w:cs="Arial"/>
                <w:b/>
                <w:color w:val="0070C0"/>
              </w:rPr>
              <w:t>3. Приоритетные направления деятельности Общества</w:t>
            </w:r>
          </w:p>
          <w:p w:rsidR="0041412A" w:rsidRDefault="0041412A" w:rsidP="00817ED3">
            <w:pPr>
              <w:jc w:val="both"/>
              <w:divId w:val="11813102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" w:name="_Toc227138600"/>
            <w:r w:rsidRPr="00EA2B69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Приоритетными  видами деятельности акционерного общества в последние годы являлись:</w:t>
            </w:r>
            <w:bookmarkEnd w:id="5"/>
          </w:p>
          <w:p w:rsidR="0041412A" w:rsidRDefault="0041412A" w:rsidP="00817ED3">
            <w:pPr>
              <w:numPr>
                <w:ilvl w:val="0"/>
                <w:numId w:val="7"/>
              </w:numPr>
              <w:ind w:left="0" w:firstLine="0"/>
              <w:jc w:val="both"/>
              <w:divId w:val="11813102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 w:themeColor="text1"/>
                <w:sz w:val="20"/>
                <w:szCs w:val="20"/>
              </w:rPr>
              <w:t>сдача в наем (аренду) зданий</w:t>
            </w:r>
            <w:r w:rsidR="00DC0F07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0D7372" w:rsidRDefault="00DC0F07" w:rsidP="00817ED3">
            <w:pPr>
              <w:numPr>
                <w:ilvl w:val="0"/>
                <w:numId w:val="7"/>
              </w:numPr>
              <w:ind w:left="0" w:firstLine="0"/>
              <w:jc w:val="both"/>
              <w:divId w:val="11813102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проектирование и разработка машин и оборудования для обработки пищевых продуктов</w:t>
            </w:r>
            <w:r w:rsidR="000D73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:rsidR="00DC0F07" w:rsidRPr="00EA2B69" w:rsidRDefault="000D7372" w:rsidP="00817ED3">
            <w:pPr>
              <w:numPr>
                <w:ilvl w:val="0"/>
                <w:numId w:val="7"/>
              </w:numPr>
              <w:ind w:left="0" w:firstLine="0"/>
              <w:jc w:val="both"/>
              <w:divId w:val="118131026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опытно-экспериментальное производство машин и оборудования</w:t>
            </w:r>
            <w:r w:rsidR="00DC0F0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25B7A" w:rsidRPr="00EA2B69" w:rsidRDefault="00E25B7A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Советом директоров Общества 22 </w:t>
            </w:r>
            <w:r w:rsidRPr="00D74BB2">
              <w:rPr>
                <w:rFonts w:ascii="Arial" w:hAnsi="Arial" w:cs="Arial"/>
                <w:bCs/>
                <w:sz w:val="20"/>
                <w:szCs w:val="20"/>
              </w:rPr>
              <w:t>декабря 2009 года</w:t>
            </w: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 приняты решения:</w:t>
            </w:r>
          </w:p>
          <w:p w:rsidR="00727F1D" w:rsidRPr="00EA2B69" w:rsidRDefault="00727F1D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sz w:val="20"/>
                <w:szCs w:val="20"/>
              </w:rPr>
              <w:t>Утвердить приоритетные направления деятельности ОАО «</w:t>
            </w:r>
            <w:proofErr w:type="spellStart"/>
            <w:r w:rsidRPr="00EA2B69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Pr="00EA2B6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727F1D" w:rsidRPr="00EA2B69" w:rsidRDefault="00727F1D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727F1D" w:rsidRPr="00EA2B69" w:rsidRDefault="00727F1D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оборудования. </w:t>
            </w:r>
          </w:p>
          <w:p w:rsidR="00D90712" w:rsidRDefault="00727F1D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В связи с финансовым кризисом в целях предотвращения банкротства </w:t>
            </w:r>
            <w:r w:rsidR="00373FAD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бщества произвести приостановку деятельности общества по производству машин и оборудования  в 1 квартале  2010 года на период по 31 декабря 2010 года. </w:t>
            </w:r>
          </w:p>
          <w:p w:rsidR="00D90712" w:rsidRDefault="00D9071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15 марта 2010 года </w:t>
            </w:r>
            <w:r w:rsidRPr="00EA2B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приостановлена деятельность по производству машин и оборудования.</w:t>
            </w:r>
          </w:p>
          <w:p w:rsidR="008F668A" w:rsidRDefault="008F668A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Решением Совета директоров от </w:t>
            </w:r>
            <w:r w:rsidR="005732E4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8F6891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732E4">
              <w:rPr>
                <w:rFonts w:ascii="Arial" w:hAnsi="Arial" w:cs="Arial"/>
                <w:bCs/>
                <w:sz w:val="20"/>
                <w:szCs w:val="20"/>
              </w:rPr>
              <w:t>декабря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 w:rsidR="008F689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 №</w:t>
            </w:r>
            <w:r w:rsidR="008F6891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продлена </w:t>
            </w:r>
            <w:r w:rsidRPr="006C68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приостановка деятельности Общества по производству машин и оборудования  по 31 декабря 201</w:t>
            </w:r>
            <w:r w:rsidR="008F689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года, а также утверждены приоритетные направления деятельности </w:t>
            </w:r>
            <w:r w:rsidRPr="00F51D96">
              <w:rPr>
                <w:rFonts w:ascii="Arial" w:hAnsi="Arial" w:cs="Arial"/>
                <w:bCs/>
                <w:sz w:val="20"/>
                <w:szCs w:val="20"/>
              </w:rPr>
              <w:t>ОАО «</w:t>
            </w:r>
            <w:proofErr w:type="spellStart"/>
            <w:r w:rsidRPr="00F51D96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Pr="00F51D96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 201</w:t>
            </w:r>
            <w:r w:rsidR="008F689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  <w:r w:rsidRPr="00F51D9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F668A" w:rsidRPr="00F51D96" w:rsidRDefault="008F668A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F51D96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оборудования. </w:t>
            </w:r>
          </w:p>
          <w:p w:rsidR="008F668A" w:rsidRPr="00F51D96" w:rsidRDefault="008F668A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F51D96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</w:t>
            </w:r>
            <w:r>
              <w:rPr>
                <w:rFonts w:ascii="Arial" w:hAnsi="Arial" w:cs="Arial"/>
                <w:bCs/>
                <w:sz w:val="20"/>
                <w:szCs w:val="20"/>
              </w:rPr>
              <w:t>тов</w:t>
            </w:r>
            <w:r w:rsidRPr="00F51D96">
              <w:rPr>
                <w:rFonts w:ascii="Arial" w:hAnsi="Arial" w:cs="Arial"/>
                <w:bCs/>
                <w:sz w:val="20"/>
                <w:szCs w:val="20"/>
              </w:rPr>
              <w:t xml:space="preserve"> и для других видов экономической деятельности;</w:t>
            </w:r>
          </w:p>
          <w:p w:rsidR="003E747A" w:rsidRDefault="008F668A" w:rsidP="00817ED3">
            <w:pPr>
              <w:jc w:val="both"/>
              <w:divId w:val="118131026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оказание услуг по агентским договорам.</w:t>
            </w:r>
            <w:r w:rsidR="003E74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3E747A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 заседании Совета директоров 25 декабря 2013 года (Протокол от 26 декабря 2013 года №20) приняты следующие решения: </w:t>
            </w:r>
          </w:p>
          <w:p w:rsidR="003E747A" w:rsidRPr="000C6B48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C6B48">
              <w:rPr>
                <w:rFonts w:ascii="Arial" w:hAnsi="Arial" w:cs="Arial"/>
                <w:bCs/>
                <w:sz w:val="18"/>
                <w:szCs w:val="18"/>
              </w:rPr>
              <w:t>1.1.Утвердить приоритетные направления деятельности ОАО «</w:t>
            </w:r>
            <w:proofErr w:type="spellStart"/>
            <w:r w:rsidRPr="000C6B48">
              <w:rPr>
                <w:rFonts w:ascii="Arial" w:hAnsi="Arial" w:cs="Arial"/>
                <w:bCs/>
                <w:sz w:val="18"/>
                <w:szCs w:val="18"/>
              </w:rPr>
              <w:t>Дальреммаш</w:t>
            </w:r>
            <w:proofErr w:type="spellEnd"/>
            <w:r w:rsidRPr="000C6B48">
              <w:rPr>
                <w:rFonts w:ascii="Arial" w:hAnsi="Arial" w:cs="Arial"/>
                <w:bCs/>
                <w:sz w:val="18"/>
                <w:szCs w:val="18"/>
              </w:rPr>
              <w:t>» на 2014 год:</w:t>
            </w:r>
          </w:p>
          <w:p w:rsidR="003E747A" w:rsidRPr="000C6B48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18"/>
                <w:szCs w:val="18"/>
              </w:rPr>
            </w:pPr>
            <w:r w:rsidRPr="000C6B48">
              <w:rPr>
                <w:rFonts w:ascii="Arial" w:hAnsi="Arial" w:cs="Arial"/>
                <w:bCs/>
                <w:sz w:val="18"/>
                <w:szCs w:val="18"/>
              </w:rPr>
              <w:t xml:space="preserve">- сдача в наем (аренду) зданий, машин и  оборудования; </w:t>
            </w:r>
          </w:p>
          <w:p w:rsidR="003E747A" w:rsidRPr="000C6B48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18"/>
                <w:szCs w:val="18"/>
              </w:rPr>
            </w:pPr>
            <w:r w:rsidRPr="000C6B48">
              <w:rPr>
                <w:rFonts w:ascii="Arial" w:hAnsi="Arial" w:cs="Arial"/>
                <w:bCs/>
                <w:sz w:val="18"/>
                <w:szCs w:val="18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3E747A" w:rsidRPr="000C6B48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18"/>
                <w:szCs w:val="18"/>
              </w:rPr>
            </w:pPr>
            <w:r w:rsidRPr="000C6B48">
              <w:rPr>
                <w:rFonts w:ascii="Arial" w:hAnsi="Arial" w:cs="Arial"/>
                <w:bCs/>
                <w:sz w:val="18"/>
                <w:szCs w:val="18"/>
              </w:rPr>
              <w:t xml:space="preserve">- оказание услуг по агентским договорам. </w:t>
            </w:r>
          </w:p>
          <w:p w:rsidR="003E747A" w:rsidRPr="000C6B48" w:rsidRDefault="003E747A" w:rsidP="00817ED3">
            <w:pPr>
              <w:jc w:val="both"/>
              <w:divId w:val="1181310268"/>
              <w:rPr>
                <w:rFonts w:ascii="Arial" w:hAnsi="Arial" w:cs="Arial"/>
                <w:bCs/>
                <w:sz w:val="18"/>
                <w:szCs w:val="18"/>
              </w:rPr>
            </w:pPr>
            <w:r w:rsidRPr="000C6B48">
              <w:rPr>
                <w:rFonts w:ascii="Arial" w:hAnsi="Arial" w:cs="Arial"/>
                <w:bCs/>
                <w:sz w:val="18"/>
                <w:szCs w:val="18"/>
              </w:rPr>
              <w:t>1.2</w:t>
            </w:r>
            <w:r w:rsidRPr="000C6B4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C6B48">
              <w:rPr>
                <w:rFonts w:ascii="Arial" w:hAnsi="Arial" w:cs="Arial"/>
                <w:bCs/>
                <w:sz w:val="18"/>
                <w:szCs w:val="18"/>
              </w:rPr>
              <w:t xml:space="preserve">Продлить приостановку деятельности Общества по производству машин и оборудования  по 31 декабря 2014 года.  </w:t>
            </w:r>
          </w:p>
          <w:p w:rsidR="003E747A" w:rsidRDefault="003E747A" w:rsidP="00817ED3">
            <w:pPr>
              <w:jc w:val="both"/>
              <w:divId w:val="1181310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2.Утвердить программу развития</w:t>
            </w:r>
            <w:r w:rsidRPr="000C6B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6B48">
              <w:rPr>
                <w:rFonts w:ascii="Arial" w:hAnsi="Arial" w:cs="Arial"/>
                <w:sz w:val="18"/>
                <w:szCs w:val="18"/>
              </w:rPr>
              <w:t>вида  деятельности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Общества</w:t>
            </w:r>
            <w:r w:rsidRPr="000C6B48">
              <w:rPr>
                <w:rFonts w:ascii="Arial" w:hAnsi="Arial" w:cs="Arial"/>
                <w:sz w:val="18"/>
                <w:szCs w:val="18"/>
              </w:rPr>
              <w:t>: проектирование и разработка машин и оборудования для обработки пищевых продуктов и для других видов экономической деятельности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 2014 год.</w:t>
            </w:r>
          </w:p>
          <w:p w:rsidR="00DE283C" w:rsidRPr="000C6B48" w:rsidRDefault="00DE283C" w:rsidP="00817ED3">
            <w:pPr>
              <w:jc w:val="both"/>
              <w:divId w:val="118131026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 заседании Совета директоров 26 декабря 2014 года (Протокол от 26 декабря </w:t>
            </w:r>
            <w:r w:rsidR="001F05AF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2014 года №21) приняты следующие решения: 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>Утвердить приоритетные направления деятельности ОАО «</w:t>
            </w:r>
            <w:proofErr w:type="spellStart"/>
            <w:r w:rsidRPr="00C024E9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Pr="00C024E9">
              <w:rPr>
                <w:rFonts w:ascii="Arial" w:hAnsi="Arial" w:cs="Arial"/>
                <w:bCs/>
                <w:sz w:val="20"/>
                <w:szCs w:val="20"/>
              </w:rPr>
              <w:t>» на 2015 год: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оборудования; 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>-изготовление опытных образцов машин и оборудования для обработки пищевых продуктов и для других видов экономической деятельности собственными силами;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- оказание услуг по агентским договорам. </w:t>
            </w:r>
          </w:p>
          <w:p w:rsidR="00DE283C" w:rsidRPr="00C024E9" w:rsidRDefault="00DE283C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Продлить приостановку деятельности Общества по производству машин и оборудования  по 31 декабря 2015 года.  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i/>
                <w:sz w:val="18"/>
                <w:szCs w:val="18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На заседании Совета директоров 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декабря 201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года (Протокол от 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декабря                201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года №2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) приняты следующие решения: 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>Утвердить приоритетные направления деятельности АО «</w:t>
            </w:r>
            <w:proofErr w:type="spellStart"/>
            <w:r w:rsidRPr="00795ABA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Pr="00795ABA">
              <w:rPr>
                <w:rFonts w:ascii="Arial" w:hAnsi="Arial" w:cs="Arial"/>
                <w:bCs/>
                <w:sz w:val="20"/>
                <w:szCs w:val="20"/>
              </w:rPr>
              <w:t>» на 201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год: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оборудования; 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>-изготовление опытных образцов машин и оборудования для обработки пищевых продуктов и для других видов экономической деятельности собственными силами;</w:t>
            </w:r>
          </w:p>
          <w:p w:rsidR="008F6FB6" w:rsidRPr="00795ABA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- оказание услуг по агентским договорам. </w:t>
            </w:r>
          </w:p>
          <w:p w:rsidR="00C8671D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795ABA">
              <w:rPr>
                <w:rFonts w:ascii="Arial" w:hAnsi="Arial" w:cs="Arial"/>
                <w:bCs/>
                <w:sz w:val="20"/>
                <w:szCs w:val="20"/>
              </w:rPr>
              <w:t>Продлить приостановку деятельности Общества по производству машин и оборудования  по 31 декабря 201</w:t>
            </w:r>
            <w:r w:rsidR="00795ABA" w:rsidRPr="00795ABA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795ABA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53A92" w:rsidRDefault="00C53A92" w:rsidP="00A062EC">
            <w:pPr>
              <w:tabs>
                <w:tab w:val="left" w:pos="9453"/>
                <w:tab w:val="left" w:pos="10166"/>
              </w:tabs>
              <w:ind w:right="-42"/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На заседании Совета директоров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декабря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(Протокол от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декабря               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№</w:t>
            </w: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>) приняты следующие решения:</w:t>
            </w:r>
          </w:p>
          <w:p w:rsidR="00C53A92" w:rsidRPr="00D74BB2" w:rsidRDefault="008F6FB6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3A92" w:rsidRPr="00D74BB2">
              <w:rPr>
                <w:rFonts w:ascii="Arial" w:hAnsi="Arial" w:cs="Arial"/>
                <w:bCs/>
                <w:sz w:val="20"/>
                <w:szCs w:val="20"/>
              </w:rPr>
              <w:t>1.1.Утвердить приоритетные направления деятельности ОАО «</w:t>
            </w:r>
            <w:proofErr w:type="spellStart"/>
            <w:r w:rsidR="00C53A92" w:rsidRPr="00D74BB2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="00C53A92" w:rsidRPr="00D74BB2">
              <w:rPr>
                <w:rFonts w:ascii="Arial" w:hAnsi="Arial" w:cs="Arial"/>
                <w:bCs/>
                <w:sz w:val="20"/>
                <w:szCs w:val="20"/>
              </w:rPr>
              <w:t>» на 2017 год:</w:t>
            </w:r>
          </w:p>
          <w:p w:rsidR="00C53A92" w:rsidRPr="00D74BB2" w:rsidRDefault="00C53A9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D74BB2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оборудования; </w:t>
            </w:r>
          </w:p>
          <w:p w:rsidR="00C53A92" w:rsidRPr="00D74BB2" w:rsidRDefault="00C53A9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D74BB2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C53A92" w:rsidRPr="00D74BB2" w:rsidRDefault="00C53A9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D74BB2">
              <w:rPr>
                <w:rFonts w:ascii="Arial" w:hAnsi="Arial" w:cs="Arial"/>
                <w:bCs/>
                <w:sz w:val="20"/>
                <w:szCs w:val="20"/>
              </w:rPr>
              <w:t>-изготовление опытных образцов машин и оборудования для обработки пищевых продуктов и для других видов экономической деятельности собственными силами;</w:t>
            </w:r>
          </w:p>
          <w:p w:rsidR="00C53A92" w:rsidRPr="00C53A92" w:rsidRDefault="00C53A9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D74BB2">
              <w:rPr>
                <w:rFonts w:ascii="Arial" w:hAnsi="Arial" w:cs="Arial"/>
                <w:bCs/>
                <w:sz w:val="20"/>
                <w:szCs w:val="20"/>
              </w:rPr>
              <w:t>- оказание услуг по агентским договорам.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53A92" w:rsidRPr="00C53A92" w:rsidRDefault="00C53A92" w:rsidP="00817ED3">
            <w:pPr>
              <w:jc w:val="both"/>
              <w:divId w:val="1181310268"/>
              <w:rPr>
                <w:rFonts w:ascii="Arial" w:hAnsi="Arial" w:cs="Arial"/>
                <w:bCs/>
                <w:sz w:val="20"/>
                <w:szCs w:val="20"/>
              </w:rPr>
            </w:pP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1.2.Продлить приостановку деятельности Общества по производству машин и оборудования  по 31 декабря 2017 года.  </w:t>
            </w:r>
          </w:p>
          <w:p w:rsidR="00CA00AF" w:rsidRDefault="00CA00AF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bookmarkStart w:id="6" w:name="_Toc227138601"/>
            <w:bookmarkStart w:id="7" w:name="_Toc227393918"/>
            <w:bookmarkStart w:id="8" w:name="_Toc227393919"/>
            <w:bookmarkEnd w:id="6"/>
            <w:bookmarkEnd w:id="7"/>
            <w:bookmarkEnd w:id="8"/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На заседании Совета директоров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173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декабря 201</w:t>
            </w:r>
            <w:r w:rsidR="0001733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(Протокол от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1733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декабря                201</w:t>
            </w:r>
            <w:r w:rsidR="0001733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№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733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C53A92">
              <w:rPr>
                <w:rFonts w:ascii="Arial" w:hAnsi="Arial" w:cs="Arial"/>
                <w:bCs/>
                <w:sz w:val="20"/>
                <w:szCs w:val="20"/>
              </w:rPr>
              <w:t>) приняты следующие решения:</w:t>
            </w:r>
          </w:p>
          <w:p w:rsidR="00017334" w:rsidRPr="00017334" w:rsidRDefault="00CA00AF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334" w:rsidRPr="00017334">
              <w:rPr>
                <w:rFonts w:ascii="Arial" w:hAnsi="Arial" w:cs="Arial"/>
                <w:bCs/>
                <w:sz w:val="20"/>
                <w:szCs w:val="20"/>
              </w:rPr>
              <w:t>1.1.Утвердить приоритетные направления деятельности АО «</w:t>
            </w:r>
            <w:proofErr w:type="spellStart"/>
            <w:r w:rsidR="00017334" w:rsidRPr="00017334">
              <w:rPr>
                <w:rFonts w:ascii="Arial" w:hAnsi="Arial" w:cs="Arial"/>
                <w:bCs/>
                <w:sz w:val="20"/>
                <w:szCs w:val="20"/>
              </w:rPr>
              <w:t>Дальреммаш</w:t>
            </w:r>
            <w:proofErr w:type="spellEnd"/>
            <w:r w:rsidR="00017334" w:rsidRPr="00017334">
              <w:rPr>
                <w:rFonts w:ascii="Arial" w:hAnsi="Arial" w:cs="Arial"/>
                <w:bCs/>
                <w:sz w:val="20"/>
                <w:szCs w:val="20"/>
              </w:rPr>
              <w:t>» на 2018 год:</w:t>
            </w:r>
          </w:p>
          <w:p w:rsidR="00017334" w:rsidRPr="00017334" w:rsidRDefault="00017334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017334">
              <w:rPr>
                <w:rFonts w:ascii="Arial" w:hAnsi="Arial" w:cs="Arial"/>
                <w:bCs/>
                <w:sz w:val="20"/>
                <w:szCs w:val="20"/>
              </w:rPr>
              <w:t xml:space="preserve">- сдача в наем (аренду) зданий, машин и  оборудования; </w:t>
            </w:r>
          </w:p>
          <w:p w:rsidR="00017334" w:rsidRPr="00017334" w:rsidRDefault="00017334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017334">
              <w:rPr>
                <w:rFonts w:ascii="Arial" w:hAnsi="Arial" w:cs="Arial"/>
                <w:bCs/>
                <w:sz w:val="20"/>
                <w:szCs w:val="20"/>
              </w:rPr>
              <w:t>- 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017334" w:rsidRPr="00017334" w:rsidRDefault="00017334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017334">
              <w:rPr>
                <w:rFonts w:ascii="Arial" w:hAnsi="Arial" w:cs="Arial"/>
                <w:bCs/>
                <w:sz w:val="20"/>
                <w:szCs w:val="20"/>
              </w:rPr>
              <w:t>-изготовление опытных образцов машин и оборудования для обработки пищевых продуктов и для других видов экономической деятельности собственными силами;</w:t>
            </w:r>
          </w:p>
          <w:p w:rsidR="00017334" w:rsidRPr="00017334" w:rsidRDefault="00017334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017334">
              <w:rPr>
                <w:rFonts w:ascii="Arial" w:hAnsi="Arial" w:cs="Arial"/>
                <w:bCs/>
                <w:sz w:val="20"/>
                <w:szCs w:val="20"/>
              </w:rPr>
              <w:t xml:space="preserve">- оказание услуг по агентским договорам. </w:t>
            </w:r>
          </w:p>
          <w:p w:rsidR="00216C6C" w:rsidRDefault="00017334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 w:rsidRPr="00017334">
              <w:rPr>
                <w:rFonts w:ascii="Arial" w:hAnsi="Arial" w:cs="Arial"/>
                <w:bCs/>
                <w:sz w:val="20"/>
                <w:szCs w:val="20"/>
              </w:rPr>
              <w:t xml:space="preserve">1.2.Продлить приостановку деятельности Общества по производству машин и оборудования  по 31 декабря 2018 года.  </w:t>
            </w:r>
          </w:p>
          <w:p w:rsidR="00AC644C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AC644C"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декабря 201</w:t>
            </w:r>
            <w:r w:rsidR="00BA06DA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AC644C"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(Протокол от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 </w:t>
            </w:r>
            <w:r w:rsidR="00AC644C" w:rsidRPr="00C53A92">
              <w:rPr>
                <w:rFonts w:ascii="Arial" w:hAnsi="Arial" w:cs="Arial"/>
                <w:bCs/>
                <w:sz w:val="20"/>
                <w:szCs w:val="20"/>
              </w:rPr>
              <w:t>декабря     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AC644C" w:rsidRPr="00C53A92">
              <w:rPr>
                <w:rFonts w:ascii="Arial" w:hAnsi="Arial" w:cs="Arial"/>
                <w:bCs/>
                <w:sz w:val="20"/>
                <w:szCs w:val="20"/>
              </w:rPr>
              <w:t xml:space="preserve"> года №</w:t>
            </w:r>
            <w:r w:rsidR="00AC644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AC644C" w:rsidRPr="00C53A92">
              <w:rPr>
                <w:rFonts w:ascii="Arial" w:hAnsi="Arial" w:cs="Arial"/>
                <w:bCs/>
                <w:sz w:val="20"/>
                <w:szCs w:val="20"/>
              </w:rPr>
              <w:t>) приняты следующие решения: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1.1.Утвердить приоритетные направления деятельности АО «</w:t>
            </w:r>
            <w:proofErr w:type="spellStart"/>
            <w:r w:rsidRPr="009B506D">
              <w:rPr>
                <w:rFonts w:ascii="Arial" w:hAnsi="Arial" w:cs="Arial"/>
                <w:bCs/>
                <w:sz w:val="22"/>
                <w:szCs w:val="22"/>
              </w:rPr>
              <w:t>Дальреммаш</w:t>
            </w:r>
            <w:proofErr w:type="spellEnd"/>
            <w:r w:rsidRPr="009B506D">
              <w:rPr>
                <w:rFonts w:ascii="Arial" w:hAnsi="Arial" w:cs="Arial"/>
                <w:bCs/>
                <w:sz w:val="22"/>
                <w:szCs w:val="22"/>
              </w:rPr>
              <w:t>» на 2019 год: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- сдача в наем (аренду) зданий, машин и  оборудования; 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>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- оказание услуг по агентским договорам. 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 w:rsidRPr="009B506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Продлить приостановку деятельности Общества по производству машин и оборудования  по 31 декабря 2019 года.  </w:t>
            </w:r>
          </w:p>
          <w:p w:rsidR="00216C6C" w:rsidRPr="009B506D" w:rsidRDefault="00216C6C" w:rsidP="00817ED3">
            <w:pPr>
              <w:jc w:val="both"/>
              <w:divId w:val="1192495270"/>
              <w:rPr>
                <w:rFonts w:ascii="Arial" w:hAnsi="Arial" w:cs="Arial"/>
                <w:sz w:val="22"/>
                <w:szCs w:val="22"/>
              </w:rPr>
            </w:pPr>
          </w:p>
          <w:p w:rsidR="006D4328" w:rsidRDefault="006D4328" w:rsidP="00817ED3">
            <w:pPr>
              <w:jc w:val="center"/>
              <w:divId w:val="1192495270"/>
              <w:rPr>
                <w:rStyle w:val="a6"/>
                <w:rFonts w:ascii="Arial" w:hAnsi="Arial" w:cs="Arial"/>
                <w:color w:val="00B0F0"/>
              </w:rPr>
            </w:pPr>
          </w:p>
          <w:p w:rsidR="006D4328" w:rsidRDefault="006D4328" w:rsidP="00817ED3">
            <w:pPr>
              <w:jc w:val="center"/>
              <w:divId w:val="1192495270"/>
              <w:rPr>
                <w:rStyle w:val="a6"/>
                <w:rFonts w:ascii="Arial" w:hAnsi="Arial" w:cs="Arial"/>
                <w:color w:val="00B0F0"/>
              </w:rPr>
            </w:pPr>
          </w:p>
          <w:p w:rsidR="0041412A" w:rsidRDefault="0051793F" w:rsidP="00817ED3">
            <w:pPr>
              <w:jc w:val="center"/>
              <w:divId w:val="1192495270"/>
              <w:rPr>
                <w:rStyle w:val="a6"/>
                <w:rFonts w:ascii="Arial" w:hAnsi="Arial" w:cs="Arial"/>
                <w:color w:val="00B0F0"/>
              </w:rPr>
            </w:pPr>
            <w:r w:rsidRPr="005B6782">
              <w:rPr>
                <w:rStyle w:val="a6"/>
                <w:rFonts w:ascii="Arial" w:hAnsi="Arial" w:cs="Arial"/>
                <w:color w:val="00B0F0"/>
              </w:rPr>
              <w:t>4.</w:t>
            </w:r>
            <w:r w:rsidR="0041412A" w:rsidRPr="005B6782">
              <w:rPr>
                <w:rStyle w:val="a6"/>
                <w:rFonts w:ascii="Arial" w:hAnsi="Arial" w:cs="Arial"/>
                <w:color w:val="00B0F0"/>
              </w:rPr>
              <w:t xml:space="preserve"> Отчет Совета директоров Общества о результатах развития </w:t>
            </w:r>
            <w:r w:rsidR="009A557B">
              <w:rPr>
                <w:rStyle w:val="a6"/>
                <w:rFonts w:ascii="Arial" w:hAnsi="Arial" w:cs="Arial"/>
                <w:color w:val="00B0F0"/>
              </w:rPr>
              <w:t xml:space="preserve">                </w:t>
            </w:r>
            <w:r w:rsidR="0041412A" w:rsidRPr="005B6782">
              <w:rPr>
                <w:rStyle w:val="a6"/>
                <w:rFonts w:ascii="Arial" w:hAnsi="Arial" w:cs="Arial"/>
                <w:color w:val="00B0F0"/>
              </w:rPr>
              <w:t>Общества по приоритетным направлениям его деятельности</w:t>
            </w:r>
          </w:p>
          <w:p w:rsidR="00053AE4" w:rsidRDefault="00053AE4" w:rsidP="00817ED3">
            <w:pPr>
              <w:jc w:val="center"/>
              <w:divId w:val="1192495270"/>
              <w:rPr>
                <w:rStyle w:val="a6"/>
                <w:rFonts w:ascii="Arial" w:hAnsi="Arial" w:cs="Arial"/>
                <w:color w:val="00B0F0"/>
                <w:highlight w:val="yellow"/>
              </w:rPr>
            </w:pPr>
          </w:p>
          <w:p w:rsidR="003F2B24" w:rsidRPr="002A0C24" w:rsidRDefault="0041412A" w:rsidP="00817ED3">
            <w:pPr>
              <w:jc w:val="center"/>
              <w:divId w:val="1192495270"/>
              <w:rPr>
                <w:rFonts w:ascii="Arial" w:hAnsi="Arial" w:cs="Arial"/>
                <w:b/>
                <w:color w:val="00B0F0"/>
              </w:rPr>
            </w:pPr>
            <w:r w:rsidRPr="00D74BB2">
              <w:rPr>
                <w:rStyle w:val="a6"/>
                <w:rFonts w:ascii="Arial" w:hAnsi="Arial" w:cs="Arial"/>
                <w:color w:val="00B0F0"/>
              </w:rPr>
              <w:t>4.</w:t>
            </w:r>
            <w:r w:rsidR="00E12B2D" w:rsidRPr="00D74BB2">
              <w:rPr>
                <w:rStyle w:val="a6"/>
                <w:rFonts w:ascii="Arial" w:hAnsi="Arial" w:cs="Arial"/>
                <w:color w:val="00B0F0"/>
              </w:rPr>
              <w:t>1</w:t>
            </w:r>
            <w:r w:rsidR="000219BC" w:rsidRPr="00D74BB2">
              <w:rPr>
                <w:rStyle w:val="a6"/>
                <w:rFonts w:ascii="Arial" w:hAnsi="Arial" w:cs="Arial"/>
                <w:color w:val="00B0F0"/>
              </w:rPr>
              <w:t>.</w:t>
            </w:r>
            <w:r w:rsidR="00836D77" w:rsidRPr="002A0C24">
              <w:rPr>
                <w:rFonts w:ascii="Arial" w:hAnsi="Arial" w:cs="Arial"/>
                <w:b/>
                <w:color w:val="00B0F0"/>
              </w:rPr>
              <w:t xml:space="preserve">Основные  </w:t>
            </w:r>
            <w:r w:rsidR="00ED1EC7" w:rsidRPr="002A0C24">
              <w:rPr>
                <w:rFonts w:ascii="Arial" w:hAnsi="Arial" w:cs="Arial"/>
                <w:b/>
                <w:color w:val="00B0F0"/>
              </w:rPr>
              <w:t xml:space="preserve"> производственные и </w:t>
            </w:r>
            <w:r w:rsidR="00836D77" w:rsidRPr="002A0C24">
              <w:rPr>
                <w:rFonts w:ascii="Arial" w:hAnsi="Arial" w:cs="Arial"/>
                <w:b/>
                <w:color w:val="00B0F0"/>
              </w:rPr>
              <w:t>финансовые показатели деятельности Общества в динамике за три последних года</w:t>
            </w:r>
          </w:p>
          <w:p w:rsidR="00053AE4" w:rsidRDefault="006D4328" w:rsidP="00817ED3">
            <w:pPr>
              <w:divId w:val="1192495270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 xml:space="preserve">      </w:t>
            </w:r>
            <w:r w:rsidR="00631889">
              <w:rPr>
                <w:rFonts w:ascii="Arial" w:hAnsi="Arial" w:cs="Arial"/>
                <w:b/>
                <w:color w:val="00B0F0"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</w:rPr>
              <w:t xml:space="preserve"> </w:t>
            </w:r>
            <w:r w:rsidR="00E721B2" w:rsidRPr="002A0C24">
              <w:rPr>
                <w:rFonts w:ascii="Arial" w:hAnsi="Arial" w:cs="Arial"/>
                <w:b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color w:val="00B0F0"/>
              </w:rPr>
              <w:t>1</w:t>
            </w:r>
            <w:r w:rsidR="00E721B2" w:rsidRPr="002A0C24">
              <w:rPr>
                <w:rFonts w:ascii="Arial" w:hAnsi="Arial" w:cs="Arial"/>
                <w:b/>
                <w:color w:val="00B0F0"/>
              </w:rPr>
              <w:t>.</w:t>
            </w:r>
            <w:r w:rsidR="00102443" w:rsidRPr="002A0C24">
              <w:rPr>
                <w:rFonts w:ascii="Arial" w:hAnsi="Arial" w:cs="Arial"/>
                <w:b/>
                <w:color w:val="00B0F0"/>
              </w:rPr>
              <w:t>1</w:t>
            </w:r>
            <w:r w:rsidR="00E721B2" w:rsidRPr="002A0C24">
              <w:rPr>
                <w:rFonts w:ascii="Arial" w:hAnsi="Arial" w:cs="Arial"/>
                <w:b/>
                <w:color w:val="00B0F0"/>
              </w:rPr>
              <w:t>.</w:t>
            </w:r>
            <w:r w:rsidR="00FB4F36" w:rsidRPr="002A0C24">
              <w:rPr>
                <w:rFonts w:ascii="Arial" w:hAnsi="Arial" w:cs="Arial"/>
                <w:b/>
                <w:color w:val="00B0F0"/>
              </w:rPr>
              <w:t>Финансовые показатели</w:t>
            </w:r>
            <w:r w:rsidR="007F5A30">
              <w:rPr>
                <w:rFonts w:ascii="Arial" w:hAnsi="Arial" w:cs="Arial"/>
                <w:b/>
                <w:color w:val="00B0F0"/>
              </w:rPr>
              <w:t xml:space="preserve">  </w:t>
            </w:r>
          </w:p>
          <w:p w:rsidR="003E00DE" w:rsidRDefault="003E00DE" w:rsidP="00817ED3">
            <w:pPr>
              <w:divId w:val="1192495270"/>
              <w:rPr>
                <w:rFonts w:ascii="Arial" w:hAnsi="Arial" w:cs="Arial"/>
                <w:b/>
                <w:color w:val="00B0F0"/>
              </w:rPr>
            </w:pPr>
          </w:p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1269"/>
              <w:gridCol w:w="992"/>
              <w:gridCol w:w="1417"/>
              <w:gridCol w:w="1122"/>
            </w:tblGrid>
            <w:tr w:rsidR="003E00DE" w:rsidTr="00817ED3">
              <w:trPr>
                <w:divId w:val="1192495270"/>
                <w:trHeight w:val="76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Единица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изме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-рения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2019 г.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Выручка от продажи товаров, работ, услуг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54456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49982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54111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108,3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т</w:t>
                  </w:r>
                  <w:r w:rsidR="0066503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ом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</w:t>
                  </w:r>
                  <w:r w:rsidR="0066503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исле: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E00DE" w:rsidTr="00817ED3">
              <w:trPr>
                <w:divId w:val="1192495270"/>
                <w:trHeight w:val="5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от сдачи в наем собственного нежилого недвижимого имущества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54456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49982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53248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91,8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106,5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Валовая прибыль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41868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39082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42379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108,4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Прибыль от продаж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8028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5830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3349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281,4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57,4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Прибыль до налогообложения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11776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7814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6132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66,4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78,5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Единый налог, ЕНВД, налоговые санкции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1717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1939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87,9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112,9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Чистая прибыль (убыток)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9823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6097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4193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62,1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68,8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Краткосрочные обязательства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12215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9366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10912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Чистая прибыль на 1 акцию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0,03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Дивиденды на 1 акцию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Денежные средства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4029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2329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Внеоборотные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активы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77831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74342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79335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Оборотные активы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25514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21805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17755</w:t>
                  </w:r>
                </w:p>
              </w:tc>
            </w:tr>
            <w:tr w:rsidR="003E00DE" w:rsidTr="00817ED3">
              <w:trPr>
                <w:divId w:val="1192495270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Капитал и резервы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91130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85038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0DE" w:rsidRDefault="003E00DE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83758</w:t>
                  </w:r>
                </w:p>
              </w:tc>
            </w:tr>
          </w:tbl>
          <w:p w:rsidR="003E00DE" w:rsidRDefault="003E00DE" w:rsidP="00817ED3">
            <w:pPr>
              <w:divId w:val="1192495270"/>
              <w:rPr>
                <w:rFonts w:ascii="Arial" w:hAnsi="Arial" w:cs="Arial"/>
                <w:b/>
                <w:color w:val="00B0F0"/>
              </w:rPr>
            </w:pPr>
          </w:p>
          <w:p w:rsidR="000048F7" w:rsidRDefault="005615BB" w:rsidP="00817ED3">
            <w:pPr>
              <w:jc w:val="both"/>
              <w:divId w:val="1192495270"/>
              <w:rPr>
                <w:rFonts w:ascii="Arial" w:hAnsi="Arial" w:cs="Arial"/>
                <w:sz w:val="20"/>
                <w:szCs w:val="20"/>
              </w:rPr>
            </w:pPr>
            <w:r w:rsidRPr="00EC7F0B">
              <w:rPr>
                <w:rFonts w:ascii="Arial" w:hAnsi="Arial" w:cs="Arial"/>
                <w:sz w:val="20"/>
                <w:szCs w:val="20"/>
              </w:rPr>
              <w:t>В отчетном 201</w:t>
            </w:r>
            <w:r w:rsidR="00BA06DA">
              <w:rPr>
                <w:rFonts w:ascii="Arial" w:hAnsi="Arial" w:cs="Arial"/>
                <w:sz w:val="20"/>
                <w:szCs w:val="20"/>
              </w:rPr>
              <w:t>9</w:t>
            </w:r>
            <w:r w:rsidRPr="00EC7F0B">
              <w:rPr>
                <w:rFonts w:ascii="Arial" w:hAnsi="Arial" w:cs="Arial"/>
                <w:sz w:val="20"/>
                <w:szCs w:val="20"/>
              </w:rPr>
              <w:t xml:space="preserve"> году общий объем выручки от продажи товаров, работ, услуг по сравнению с предыдущим годом </w:t>
            </w:r>
            <w:r w:rsidR="00BA06DA">
              <w:rPr>
                <w:rFonts w:ascii="Arial" w:hAnsi="Arial" w:cs="Arial"/>
                <w:sz w:val="20"/>
                <w:szCs w:val="20"/>
              </w:rPr>
              <w:t xml:space="preserve">увеличился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на 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06DA">
              <w:rPr>
                <w:rFonts w:ascii="Arial" w:hAnsi="Arial" w:cs="Arial"/>
                <w:sz w:val="20"/>
                <w:szCs w:val="20"/>
              </w:rPr>
              <w:t>129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тыс</w:t>
            </w:r>
            <w:r w:rsidRPr="00EC7F0B">
              <w:rPr>
                <w:rFonts w:ascii="Arial" w:hAnsi="Arial" w:cs="Arial"/>
                <w:sz w:val="20"/>
                <w:szCs w:val="20"/>
              </w:rPr>
              <w:t>. руб.</w:t>
            </w:r>
            <w:r w:rsidR="00BA06DA">
              <w:rPr>
                <w:rFonts w:ascii="Arial" w:hAnsi="Arial" w:cs="Arial"/>
                <w:sz w:val="20"/>
                <w:szCs w:val="20"/>
              </w:rPr>
              <w:t xml:space="preserve">, в том числе  от </w:t>
            </w:r>
            <w:r w:rsidR="00BA06DA">
              <w:rPr>
                <w:rFonts w:ascii="Arial" w:hAnsi="Arial" w:cs="Arial"/>
                <w:color w:val="000000"/>
                <w:sz w:val="20"/>
                <w:szCs w:val="20"/>
              </w:rPr>
              <w:t xml:space="preserve">сдачи в наем собственного нежилого недвижимого имущества </w:t>
            </w:r>
            <w:r w:rsidRPr="00EC7F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6DA">
              <w:rPr>
                <w:rFonts w:ascii="Arial" w:hAnsi="Arial" w:cs="Arial"/>
                <w:sz w:val="20"/>
                <w:szCs w:val="20"/>
              </w:rPr>
              <w:t xml:space="preserve"> на 3266 тыс. руб., и появления нового вида деятельности мойки автотранспортных средств </w:t>
            </w:r>
            <w:r w:rsidR="00BC60E1">
              <w:rPr>
                <w:rFonts w:ascii="Arial" w:hAnsi="Arial" w:cs="Arial"/>
                <w:sz w:val="20"/>
                <w:szCs w:val="20"/>
              </w:rPr>
              <w:t xml:space="preserve"> -  </w:t>
            </w:r>
            <w:r w:rsidR="00BA06DA">
              <w:rPr>
                <w:rFonts w:ascii="Arial" w:hAnsi="Arial" w:cs="Arial"/>
                <w:sz w:val="20"/>
                <w:szCs w:val="20"/>
              </w:rPr>
              <w:t>на 863 тыс. руб.</w:t>
            </w:r>
          </w:p>
          <w:p w:rsidR="005615BB" w:rsidRPr="00D74BB2" w:rsidRDefault="005615BB" w:rsidP="00817ED3">
            <w:pPr>
              <w:jc w:val="both"/>
              <w:divId w:val="1192495270"/>
              <w:rPr>
                <w:rFonts w:ascii="Arial" w:hAnsi="Arial" w:cs="Arial"/>
                <w:sz w:val="20"/>
                <w:szCs w:val="20"/>
              </w:rPr>
            </w:pPr>
            <w:r w:rsidRPr="00D74BB2">
              <w:rPr>
                <w:rFonts w:ascii="Arial" w:hAnsi="Arial" w:cs="Arial"/>
                <w:sz w:val="20"/>
                <w:szCs w:val="20"/>
              </w:rPr>
              <w:lastRenderedPageBreak/>
              <w:t>Показатель валовой прибыли, который зависит от объема выручки,  у</w:t>
            </w:r>
            <w:r w:rsidR="00F802CD">
              <w:rPr>
                <w:rFonts w:ascii="Arial" w:hAnsi="Arial" w:cs="Arial"/>
                <w:sz w:val="20"/>
                <w:szCs w:val="20"/>
              </w:rPr>
              <w:t xml:space="preserve">величился 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сравнению с 201</w:t>
            </w:r>
            <w:r w:rsidR="00F802CD">
              <w:rPr>
                <w:rFonts w:ascii="Arial" w:hAnsi="Arial" w:cs="Arial"/>
                <w:sz w:val="20"/>
                <w:szCs w:val="20"/>
              </w:rPr>
              <w:t>8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годом на</w:t>
            </w:r>
            <w:r w:rsidR="00A5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2CD">
              <w:rPr>
                <w:rFonts w:ascii="Arial" w:hAnsi="Arial" w:cs="Arial"/>
                <w:sz w:val="20"/>
                <w:szCs w:val="20"/>
              </w:rPr>
              <w:t xml:space="preserve">3297 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тыс. руб. </w:t>
            </w:r>
          </w:p>
          <w:p w:rsidR="005615BB" w:rsidRDefault="005615BB" w:rsidP="00817ED3">
            <w:pPr>
              <w:jc w:val="both"/>
              <w:divId w:val="1192495270"/>
              <w:rPr>
                <w:rFonts w:ascii="Arial" w:hAnsi="Arial" w:cs="Arial"/>
                <w:sz w:val="20"/>
                <w:szCs w:val="20"/>
              </w:rPr>
            </w:pPr>
            <w:r w:rsidRPr="00D74BB2">
              <w:rPr>
                <w:rFonts w:ascii="Arial" w:hAnsi="Arial" w:cs="Arial"/>
                <w:sz w:val="20"/>
                <w:szCs w:val="20"/>
              </w:rPr>
              <w:t xml:space="preserve">Размер  прибыли от продаж </w:t>
            </w:r>
            <w:r w:rsidR="00A550F3">
              <w:rPr>
                <w:rFonts w:ascii="Arial" w:hAnsi="Arial" w:cs="Arial"/>
                <w:sz w:val="20"/>
                <w:szCs w:val="20"/>
              </w:rPr>
              <w:t>сократился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 по сравнению с предыдущим годом  </w:t>
            </w:r>
            <w:r w:rsidR="00A550F3">
              <w:rPr>
                <w:rFonts w:ascii="Arial" w:hAnsi="Arial" w:cs="Arial"/>
                <w:sz w:val="20"/>
                <w:szCs w:val="20"/>
              </w:rPr>
              <w:t>на 2</w:t>
            </w:r>
            <w:r w:rsidR="00F802CD">
              <w:rPr>
                <w:rFonts w:ascii="Arial" w:hAnsi="Arial" w:cs="Arial"/>
                <w:sz w:val="20"/>
                <w:szCs w:val="20"/>
              </w:rPr>
              <w:t>481</w:t>
            </w:r>
            <w:r w:rsidR="00A550F3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  <w:r w:rsidR="003A08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существенное влияние на величину этого показателя </w:t>
            </w:r>
            <w:r w:rsidR="00BC60E1">
              <w:rPr>
                <w:rFonts w:ascii="Arial" w:hAnsi="Arial" w:cs="Arial"/>
                <w:sz w:val="20"/>
                <w:szCs w:val="20"/>
              </w:rPr>
              <w:t>оказал</w:t>
            </w:r>
            <w:r w:rsidRPr="00D7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60E1">
              <w:rPr>
                <w:rFonts w:ascii="Arial" w:hAnsi="Arial" w:cs="Arial"/>
                <w:sz w:val="20"/>
                <w:szCs w:val="20"/>
              </w:rPr>
              <w:t>рост</w:t>
            </w:r>
            <w:r w:rsidR="00F802CD">
              <w:rPr>
                <w:rFonts w:ascii="Arial" w:hAnsi="Arial" w:cs="Arial"/>
                <w:sz w:val="20"/>
                <w:szCs w:val="20"/>
              </w:rPr>
              <w:t xml:space="preserve"> управленческих расходов</w:t>
            </w:r>
            <w:r w:rsidRPr="00D74B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7CDB" w:rsidRDefault="00277CDB" w:rsidP="00817ED3">
            <w:pPr>
              <w:jc w:val="both"/>
              <w:divId w:val="1192495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 прибыли до налогообложения </w:t>
            </w:r>
            <w:r w:rsidR="00BC60E1">
              <w:rPr>
                <w:rFonts w:ascii="Arial" w:hAnsi="Arial" w:cs="Arial"/>
                <w:sz w:val="20"/>
                <w:szCs w:val="20"/>
              </w:rPr>
              <w:t>снизился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2CD">
              <w:rPr>
                <w:rFonts w:ascii="Arial" w:hAnsi="Arial" w:cs="Arial"/>
                <w:sz w:val="20"/>
                <w:szCs w:val="20"/>
              </w:rPr>
              <w:t>немного меньше</w:t>
            </w:r>
            <w:r>
              <w:rPr>
                <w:rFonts w:ascii="Arial" w:hAnsi="Arial" w:cs="Arial"/>
                <w:sz w:val="20"/>
                <w:szCs w:val="20"/>
              </w:rPr>
              <w:t xml:space="preserve"> (на </w:t>
            </w:r>
            <w:r w:rsidR="00F802CD">
              <w:rPr>
                <w:rFonts w:ascii="Arial" w:hAnsi="Arial" w:cs="Arial"/>
                <w:sz w:val="20"/>
                <w:szCs w:val="20"/>
              </w:rPr>
              <w:t>1682</w:t>
            </w:r>
            <w:r>
              <w:rPr>
                <w:rFonts w:ascii="Arial" w:hAnsi="Arial" w:cs="Arial"/>
                <w:sz w:val="20"/>
                <w:szCs w:val="20"/>
              </w:rPr>
              <w:t xml:space="preserve"> тыс. руб</w:t>
            </w:r>
            <w:r w:rsidR="000048F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), так как разрыв  в 201</w:t>
            </w:r>
            <w:r w:rsidR="00F802CD">
              <w:rPr>
                <w:rFonts w:ascii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 xml:space="preserve">году между прочими доходами и прочими расходами </w:t>
            </w:r>
            <w:r w:rsidR="00F802CD">
              <w:rPr>
                <w:rFonts w:ascii="Arial" w:hAnsi="Arial" w:cs="Arial"/>
                <w:sz w:val="20"/>
                <w:szCs w:val="20"/>
              </w:rPr>
              <w:t>сократился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сравнению с предыдущим годом.</w:t>
            </w:r>
          </w:p>
          <w:p w:rsidR="00277CDB" w:rsidRDefault="00277CDB" w:rsidP="00817ED3">
            <w:pPr>
              <w:jc w:val="both"/>
              <w:divId w:val="1192495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Как следствие ухудшения вышеназванных показателей – </w:t>
            </w:r>
            <w:r w:rsidR="007411C9">
              <w:rPr>
                <w:rFonts w:ascii="Arial" w:hAnsi="Arial" w:cs="Arial"/>
                <w:sz w:val="20"/>
                <w:szCs w:val="20"/>
              </w:rPr>
              <w:t>уменьшение размера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чистой прибыли на </w:t>
            </w:r>
            <w:r w:rsidR="00F802CD">
              <w:rPr>
                <w:rFonts w:ascii="Arial" w:hAnsi="Arial" w:cs="Arial"/>
                <w:sz w:val="20"/>
                <w:szCs w:val="20"/>
              </w:rPr>
              <w:t>1904</w:t>
            </w:r>
            <w:r w:rsidR="003A0814">
              <w:rPr>
                <w:rFonts w:ascii="Arial" w:hAnsi="Arial" w:cs="Arial"/>
                <w:sz w:val="20"/>
                <w:szCs w:val="20"/>
              </w:rPr>
              <w:t xml:space="preserve"> тыс. руб. (3</w:t>
            </w:r>
            <w:r w:rsidR="00F802CD">
              <w:rPr>
                <w:rFonts w:ascii="Arial" w:hAnsi="Arial" w:cs="Arial"/>
                <w:sz w:val="20"/>
                <w:szCs w:val="20"/>
              </w:rPr>
              <w:t>1</w:t>
            </w:r>
            <w:r w:rsidR="003A0814">
              <w:rPr>
                <w:rFonts w:ascii="Arial" w:hAnsi="Arial" w:cs="Arial"/>
                <w:sz w:val="20"/>
                <w:szCs w:val="20"/>
              </w:rPr>
              <w:t>,2 %)</w:t>
            </w:r>
            <w:r w:rsidR="000048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1889" w:rsidRDefault="00631889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DE06C4" w:rsidRPr="00E521C6" w:rsidRDefault="006370C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  <w:r w:rsidRPr="00E521C6">
              <w:rPr>
                <w:rFonts w:ascii="Arial" w:hAnsi="Arial" w:cs="Arial"/>
                <w:b/>
                <w:color w:val="00B0F0"/>
              </w:rPr>
              <w:t>4.</w:t>
            </w:r>
            <w:r w:rsidR="00CA6063" w:rsidRPr="00E521C6">
              <w:rPr>
                <w:rFonts w:ascii="Arial" w:hAnsi="Arial" w:cs="Arial"/>
                <w:b/>
                <w:color w:val="00B0F0"/>
              </w:rPr>
              <w:t>1</w:t>
            </w:r>
            <w:r w:rsidRPr="00E521C6">
              <w:rPr>
                <w:rFonts w:ascii="Arial" w:hAnsi="Arial" w:cs="Arial"/>
                <w:b/>
                <w:color w:val="00B0F0"/>
              </w:rPr>
              <w:t>.</w:t>
            </w:r>
            <w:r w:rsidR="00102443" w:rsidRPr="00E521C6">
              <w:rPr>
                <w:rFonts w:ascii="Arial" w:hAnsi="Arial" w:cs="Arial"/>
                <w:b/>
                <w:color w:val="00B0F0"/>
              </w:rPr>
              <w:t>2</w:t>
            </w:r>
            <w:r w:rsidRPr="00E521C6">
              <w:rPr>
                <w:rFonts w:ascii="Arial" w:hAnsi="Arial" w:cs="Arial"/>
                <w:b/>
                <w:color w:val="00B0F0"/>
              </w:rPr>
              <w:t>.</w:t>
            </w:r>
            <w:r w:rsidR="009F2544" w:rsidRPr="00E521C6">
              <w:rPr>
                <w:rFonts w:ascii="Arial" w:hAnsi="Arial" w:cs="Arial"/>
                <w:b/>
                <w:color w:val="00B0F0"/>
              </w:rPr>
              <w:t>Прочие доходы</w:t>
            </w:r>
            <w:r w:rsidR="00895787" w:rsidRPr="00E521C6">
              <w:rPr>
                <w:rFonts w:ascii="Arial" w:hAnsi="Arial" w:cs="Arial"/>
                <w:b/>
                <w:color w:val="00B0F0"/>
              </w:rPr>
              <w:t xml:space="preserve"> за 201</w:t>
            </w:r>
            <w:r w:rsidR="00080A8C" w:rsidRPr="00E521C6">
              <w:rPr>
                <w:rFonts w:ascii="Arial" w:hAnsi="Arial" w:cs="Arial"/>
                <w:b/>
                <w:color w:val="00B0F0"/>
              </w:rPr>
              <w:t>9</w:t>
            </w:r>
            <w:r w:rsidR="00895787" w:rsidRPr="00E521C6">
              <w:rPr>
                <w:rFonts w:ascii="Arial" w:hAnsi="Arial" w:cs="Arial"/>
                <w:b/>
                <w:color w:val="00B0F0"/>
              </w:rPr>
              <w:t xml:space="preserve"> год</w:t>
            </w:r>
          </w:p>
          <w:p w:rsidR="00080A8C" w:rsidRPr="00E521C6" w:rsidRDefault="00080A8C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tbl>
            <w:tblPr>
              <w:tblW w:w="9588" w:type="dxa"/>
              <w:tblLayout w:type="fixed"/>
              <w:tblLook w:val="04A0" w:firstRow="1" w:lastRow="0" w:firstColumn="1" w:lastColumn="0" w:noHBand="0" w:noVBand="1"/>
            </w:tblPr>
            <w:tblGrid>
              <w:gridCol w:w="7899"/>
              <w:gridCol w:w="1689"/>
            </w:tblGrid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689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080A8C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ты</w:t>
                  </w:r>
                  <w:r w:rsidR="00080A8C" w:rsidRPr="00E521C6">
                    <w:rPr>
                      <w:rFonts w:ascii="Arial" w:hAnsi="Arial" w:cs="Arial"/>
                      <w:sz w:val="16"/>
                      <w:szCs w:val="16"/>
                    </w:rPr>
                    <w:t>с. руб.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Возмещение убытка или ущерба</w:t>
                  </w:r>
                </w:p>
              </w:tc>
              <w:tc>
                <w:tcPr>
                  <w:tcW w:w="1689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Доходы (расходы) за коммерческие услуги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2259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Доходы (расходы), агентское вознаграждение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1474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69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Доходы (расходы), связанные с агентскими договорами (дополнительная выгода)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1152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Доходы, не подтвержденные документально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Излишки при инвентаризации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Коммерческие услуги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187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Неучтенные ранее основные средства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87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Пени, полученные за нарушение условий договоров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59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Поступление МПЗ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 xml:space="preserve">Проценты к получению 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155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Проценты по займам сотрудникам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Реализация МПЗ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803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240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 xml:space="preserve">Реализация основных средств 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117</w:t>
                  </w:r>
                </w:p>
              </w:tc>
            </w:tr>
            <w:tr w:rsidR="00080A8C" w:rsidRPr="00E521C6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Списание  кредиторской  задолженности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080A8C" w:rsidRPr="00E521C6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228</w:t>
                  </w:r>
                </w:p>
              </w:tc>
            </w:tr>
            <w:tr w:rsidR="00080A8C" w:rsidTr="00817ED3">
              <w:trPr>
                <w:divId w:val="1315573531"/>
                <w:trHeight w:val="465"/>
              </w:trPr>
              <w:tc>
                <w:tcPr>
                  <w:tcW w:w="7899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080A8C" w:rsidRPr="00E521C6" w:rsidRDefault="00080A8C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080A8C" w:rsidRDefault="00080A8C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6554</w:t>
                  </w:r>
                </w:p>
              </w:tc>
            </w:tr>
          </w:tbl>
          <w:p w:rsidR="00080A8C" w:rsidRDefault="00080A8C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080A8C" w:rsidRDefault="00080A8C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A76A68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br/>
            </w: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FA2F94" w:rsidRDefault="00FA2F94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080A8C" w:rsidRDefault="009464F0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  <w:r w:rsidRPr="002A0C24">
              <w:rPr>
                <w:rFonts w:ascii="Arial" w:hAnsi="Arial" w:cs="Arial"/>
                <w:b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color w:val="00B0F0"/>
              </w:rPr>
              <w:t>1</w:t>
            </w:r>
            <w:r w:rsidRPr="002A0C24">
              <w:rPr>
                <w:rFonts w:ascii="Arial" w:hAnsi="Arial" w:cs="Arial"/>
                <w:b/>
                <w:color w:val="00B0F0"/>
              </w:rPr>
              <w:t>.</w:t>
            </w:r>
            <w:r w:rsidR="00102443" w:rsidRPr="002A0C24">
              <w:rPr>
                <w:rFonts w:ascii="Arial" w:hAnsi="Arial" w:cs="Arial"/>
                <w:b/>
                <w:color w:val="00B0F0"/>
              </w:rPr>
              <w:t>3</w:t>
            </w:r>
            <w:r w:rsidRPr="002A0C24">
              <w:rPr>
                <w:rFonts w:ascii="Arial" w:hAnsi="Arial" w:cs="Arial"/>
                <w:b/>
                <w:color w:val="00B0F0"/>
              </w:rPr>
              <w:t>.</w:t>
            </w:r>
            <w:r w:rsidR="00CA5B1F" w:rsidRPr="002A0C24">
              <w:rPr>
                <w:rFonts w:ascii="Arial" w:hAnsi="Arial" w:cs="Arial"/>
                <w:b/>
                <w:color w:val="00B0F0"/>
              </w:rPr>
              <w:t>Прочие расходы</w:t>
            </w:r>
            <w:r w:rsidR="00895787">
              <w:rPr>
                <w:rFonts w:ascii="Arial" w:hAnsi="Arial" w:cs="Arial"/>
                <w:b/>
                <w:color w:val="00B0F0"/>
              </w:rPr>
              <w:t xml:space="preserve"> за 201</w:t>
            </w:r>
            <w:r w:rsidR="00FA2F94">
              <w:rPr>
                <w:rFonts w:ascii="Arial" w:hAnsi="Arial" w:cs="Arial"/>
                <w:b/>
                <w:color w:val="00B0F0"/>
              </w:rPr>
              <w:t>9</w:t>
            </w:r>
            <w:r w:rsidR="00895787">
              <w:rPr>
                <w:rFonts w:ascii="Arial" w:hAnsi="Arial" w:cs="Arial"/>
                <w:b/>
                <w:color w:val="00B0F0"/>
              </w:rPr>
              <w:t xml:space="preserve"> год</w:t>
            </w:r>
          </w:p>
          <w:p w:rsidR="00080A8C" w:rsidRDefault="00080A8C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tbl>
            <w:tblPr>
              <w:tblW w:w="9459" w:type="dxa"/>
              <w:tblLayout w:type="fixed"/>
              <w:tblLook w:val="04A0" w:firstRow="1" w:lastRow="0" w:firstColumn="1" w:lastColumn="0" w:noHBand="0" w:noVBand="1"/>
            </w:tblPr>
            <w:tblGrid>
              <w:gridCol w:w="8041"/>
              <w:gridCol w:w="1418"/>
            </w:tblGrid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Наименование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тыс. руб.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Благотворительный взнос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CC8BD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Благоустройство территории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91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Госпошлина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Расходы, связанные с ликвидацией основных средств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22CB3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Материальная помощь к отпуску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65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Курсовые</w:t>
                  </w:r>
                  <w:proofErr w:type="gramEnd"/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 xml:space="preserve"> разницы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24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Налог на землю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944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Налог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426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Оплата почтово-телеграфных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69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Отклонения курса продажи (покупки) иностранной валюты от официального курса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Подарки (договора дарения)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Прочие внереализационные доходы (расходы)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Прочие расходы (не принимаемые)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Расходы за ведение реестра</w:t>
                  </w:r>
                  <w:r w:rsidR="00F22CB3" w:rsidRPr="00E521C6">
                    <w:rPr>
                      <w:rFonts w:ascii="Arial" w:hAnsi="Arial" w:cs="Arial"/>
                      <w:sz w:val="18"/>
                      <w:szCs w:val="18"/>
                    </w:rPr>
                    <w:t xml:space="preserve"> акционеров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153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Расходы</w:t>
                  </w:r>
                  <w:proofErr w:type="gramEnd"/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 xml:space="preserve"> относящиеся к прошлым периодам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Расходы по уплате страховых взносов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Реализация МПЗ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367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Резервы по сомнительным долгам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712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69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Резервы под снижение стоимости материалов и готовой продукции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241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Сверхлимитные выбросы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Списание дебиторской задолженности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Транспортный налог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128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465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Убытки прошлых лет, выявленные в отчетном периоде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FA2F94" w:rsidRPr="00E521C6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Услуги банка согласно тарифам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  <w:hideMark/>
                </w:tcPr>
                <w:p w:rsidR="00FA2F94" w:rsidRPr="00E521C6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252</w:t>
                  </w:r>
                </w:p>
              </w:tc>
            </w:tr>
            <w:tr w:rsidR="00FA2F94" w:rsidTr="00817ED3">
              <w:trPr>
                <w:divId w:val="1315573531"/>
                <w:trHeight w:val="240"/>
              </w:trPr>
              <w:tc>
                <w:tcPr>
                  <w:tcW w:w="8041" w:type="dxa"/>
                  <w:tcBorders>
                    <w:top w:val="single" w:sz="4" w:space="0" w:color="ACC8BD"/>
                    <w:left w:val="single" w:sz="4" w:space="0" w:color="ACC8BD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FA2F94" w:rsidRPr="00E521C6" w:rsidRDefault="00FA2F94" w:rsidP="00817ED3">
                  <w:pPr>
                    <w:ind w:firstLineChars="200" w:firstLine="360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CC8BD"/>
                    <w:right w:val="single" w:sz="4" w:space="0" w:color="ACC8BD"/>
                  </w:tcBorders>
                  <w:shd w:val="clear" w:color="auto" w:fill="auto"/>
                </w:tcPr>
                <w:p w:rsidR="00FA2F94" w:rsidRDefault="00FA2F94" w:rsidP="00817ED3">
                  <w:pPr>
                    <w:jc w:val="right"/>
                    <w:outlineLvl w:val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21C6">
                    <w:rPr>
                      <w:rFonts w:ascii="Arial" w:hAnsi="Arial" w:cs="Arial"/>
                      <w:sz w:val="18"/>
                      <w:szCs w:val="18"/>
                    </w:rPr>
                    <w:t>3771</w:t>
                  </w:r>
                </w:p>
              </w:tc>
            </w:tr>
          </w:tbl>
          <w:p w:rsidR="00080A8C" w:rsidRDefault="00080A8C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7010B7" w:rsidRDefault="007010B7" w:rsidP="00817ED3">
            <w:pPr>
              <w:divId w:val="1315573531"/>
              <w:rPr>
                <w:rFonts w:ascii="Arial" w:hAnsi="Arial" w:cs="Arial"/>
                <w:b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C720F" w:rsidRDefault="00697145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  <w:r w:rsidRPr="002A0C24">
              <w:rPr>
                <w:rFonts w:ascii="Arial" w:hAnsi="Arial" w:cs="Arial"/>
                <w:b/>
                <w:bCs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bCs/>
                <w:color w:val="00B0F0"/>
              </w:rPr>
              <w:t>1</w:t>
            </w:r>
            <w:r w:rsidRPr="002A0C24">
              <w:rPr>
                <w:rFonts w:ascii="Arial" w:hAnsi="Arial" w:cs="Arial"/>
                <w:b/>
                <w:bCs/>
                <w:color w:val="00B0F0"/>
              </w:rPr>
              <w:t>.</w:t>
            </w:r>
            <w:r w:rsidR="00102443" w:rsidRPr="002A0C24">
              <w:rPr>
                <w:rFonts w:ascii="Arial" w:hAnsi="Arial" w:cs="Arial"/>
                <w:b/>
                <w:bCs/>
                <w:color w:val="00B0F0"/>
              </w:rPr>
              <w:t>4</w:t>
            </w:r>
            <w:r w:rsidRPr="002A0C24">
              <w:rPr>
                <w:rFonts w:ascii="Arial" w:hAnsi="Arial" w:cs="Arial"/>
                <w:b/>
                <w:bCs/>
                <w:color w:val="00B0F0"/>
              </w:rPr>
              <w:t>.</w:t>
            </w:r>
            <w:r w:rsidR="00D22372" w:rsidRPr="002A0C24">
              <w:rPr>
                <w:rFonts w:ascii="Arial" w:hAnsi="Arial" w:cs="Arial"/>
                <w:b/>
                <w:bCs/>
                <w:color w:val="00B0F0"/>
              </w:rPr>
              <w:t>Показатели</w:t>
            </w:r>
            <w:r w:rsidR="00460735" w:rsidRPr="002A0C24">
              <w:rPr>
                <w:rFonts w:ascii="Arial" w:hAnsi="Arial" w:cs="Arial"/>
                <w:b/>
                <w:bCs/>
                <w:color w:val="00B0F0"/>
              </w:rPr>
              <w:t xml:space="preserve">, характеризующие </w:t>
            </w:r>
            <w:r w:rsidR="00D22372" w:rsidRPr="002A0C24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 w:rsidR="00B3345E" w:rsidRPr="002A0C24">
              <w:rPr>
                <w:rFonts w:ascii="Arial" w:hAnsi="Arial" w:cs="Arial"/>
                <w:b/>
                <w:bCs/>
                <w:color w:val="00B0F0"/>
              </w:rPr>
              <w:t xml:space="preserve">результаты </w:t>
            </w:r>
            <w:r w:rsidR="00D22372" w:rsidRPr="002A0C24">
              <w:rPr>
                <w:rFonts w:ascii="Arial" w:hAnsi="Arial" w:cs="Arial"/>
                <w:b/>
                <w:bCs/>
                <w:color w:val="00B0F0"/>
              </w:rPr>
              <w:t>финансово-экономическ</w:t>
            </w:r>
            <w:r w:rsidR="00B3345E" w:rsidRPr="002A0C24">
              <w:rPr>
                <w:rFonts w:ascii="Arial" w:hAnsi="Arial" w:cs="Arial"/>
                <w:b/>
                <w:bCs/>
                <w:color w:val="00B0F0"/>
              </w:rPr>
              <w:t>ой</w:t>
            </w:r>
            <w:r w:rsidR="00D22372" w:rsidRPr="002A0C24">
              <w:rPr>
                <w:rFonts w:ascii="Arial" w:hAnsi="Arial" w:cs="Arial"/>
                <w:b/>
                <w:bCs/>
                <w:color w:val="00B0F0"/>
              </w:rPr>
              <w:t xml:space="preserve"> деятельности</w:t>
            </w:r>
            <w:r w:rsidR="00963E31" w:rsidRPr="002A0C24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  <w:r w:rsidR="000B13EF">
              <w:rPr>
                <w:rFonts w:ascii="Arial" w:hAnsi="Arial" w:cs="Arial"/>
                <w:b/>
                <w:bCs/>
                <w:color w:val="00B0F0"/>
              </w:rPr>
              <w:t>Общества</w:t>
            </w:r>
          </w:p>
          <w:p w:rsidR="000C4F9C" w:rsidRDefault="000C4F9C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tbl>
            <w:tblPr>
              <w:tblW w:w="9471" w:type="dxa"/>
              <w:tblLayout w:type="fixed"/>
              <w:tblLook w:val="04A0" w:firstRow="1" w:lastRow="0" w:firstColumn="1" w:lastColumn="0" w:noHBand="0" w:noVBand="1"/>
            </w:tblPr>
            <w:tblGrid>
              <w:gridCol w:w="4509"/>
              <w:gridCol w:w="993"/>
              <w:gridCol w:w="1275"/>
              <w:gridCol w:w="1276"/>
              <w:gridCol w:w="1418"/>
            </w:tblGrid>
            <w:tr w:rsidR="000C4F9C" w:rsidTr="00817ED3">
              <w:trPr>
                <w:divId w:val="1315573531"/>
                <w:trHeight w:val="765"/>
              </w:trPr>
              <w:tc>
                <w:tcPr>
                  <w:tcW w:w="4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Единица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изме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-рения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 г.</w:t>
                  </w:r>
                </w:p>
              </w:tc>
            </w:tr>
            <w:tr w:rsidR="000C4F9C" w:rsidTr="00817ED3">
              <w:trPr>
                <w:divId w:val="1315573531"/>
                <w:trHeight w:val="255"/>
              </w:trPr>
              <w:tc>
                <w:tcPr>
                  <w:tcW w:w="4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Производительность труда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руб./чел.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1328195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1514606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1745516</w:t>
                  </w:r>
                </w:p>
              </w:tc>
            </w:tr>
            <w:tr w:rsidR="000C4F9C" w:rsidTr="00817ED3">
              <w:trPr>
                <w:divId w:val="1315573531"/>
                <w:trHeight w:val="765"/>
              </w:trPr>
              <w:tc>
                <w:tcPr>
                  <w:tcW w:w="4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Отношение размера задолженности к собственному капиталу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0,16</w:t>
                  </w:r>
                </w:p>
              </w:tc>
            </w:tr>
            <w:tr w:rsidR="000C4F9C" w:rsidTr="00817ED3">
              <w:trPr>
                <w:divId w:val="1315573531"/>
                <w:trHeight w:val="1020"/>
              </w:trPr>
              <w:tc>
                <w:tcPr>
                  <w:tcW w:w="4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Отношение размера долгосрочной задолженности к сумме долгосрочной задолженности и собственного капитала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0,03</w:t>
                  </w:r>
                </w:p>
              </w:tc>
            </w:tr>
            <w:tr w:rsidR="000C4F9C" w:rsidTr="00817ED3">
              <w:trPr>
                <w:divId w:val="1315573531"/>
                <w:trHeight w:val="510"/>
              </w:trPr>
              <w:tc>
                <w:tcPr>
                  <w:tcW w:w="45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Степень покрытия долгов текущими доходами (прибылью)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4F9C" w:rsidRDefault="000C4F9C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0,98</w:t>
                  </w:r>
                </w:p>
              </w:tc>
            </w:tr>
          </w:tbl>
          <w:p w:rsidR="000C4F9C" w:rsidRDefault="000C4F9C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0C4F9C" w:rsidRDefault="000C4F9C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0C4F9C" w:rsidRDefault="000C4F9C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3A0814" w:rsidRDefault="003A0814" w:rsidP="00817ED3">
            <w:pPr>
              <w:jc w:val="center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994171" w:rsidRPr="00D74BB2" w:rsidRDefault="00994171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4F2CC9" w:rsidRPr="00E521C6" w:rsidRDefault="005A7107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 xml:space="preserve">Производительность труда </w:t>
            </w:r>
            <w:r w:rsidR="00571CB2" w:rsidRPr="00E521C6">
              <w:rPr>
                <w:rFonts w:ascii="Arial" w:hAnsi="Arial" w:cs="Arial"/>
                <w:sz w:val="20"/>
                <w:szCs w:val="20"/>
              </w:rPr>
              <w:t>в 201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9</w:t>
            </w:r>
            <w:r w:rsidR="00571CB2" w:rsidRPr="00E521C6">
              <w:rPr>
                <w:rFonts w:ascii="Arial" w:hAnsi="Arial" w:cs="Arial"/>
                <w:sz w:val="20"/>
                <w:szCs w:val="20"/>
              </w:rPr>
              <w:t xml:space="preserve"> году 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на 1 работника </w:t>
            </w:r>
            <w:r w:rsidR="004F2CC9" w:rsidRPr="00E521C6">
              <w:rPr>
                <w:rFonts w:ascii="Arial" w:hAnsi="Arial" w:cs="Arial"/>
                <w:sz w:val="20"/>
                <w:szCs w:val="20"/>
              </w:rPr>
              <w:t xml:space="preserve">увеличилась </w:t>
            </w:r>
            <w:r w:rsidR="00A65348" w:rsidRPr="00E521C6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D749C6" w:rsidRPr="00E521C6">
              <w:rPr>
                <w:rFonts w:ascii="Arial" w:hAnsi="Arial" w:cs="Arial"/>
                <w:sz w:val="20"/>
                <w:szCs w:val="20"/>
              </w:rPr>
              <w:t>1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5,2</w:t>
            </w:r>
            <w:r w:rsidR="00597D6E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1C6">
              <w:rPr>
                <w:rFonts w:ascii="Arial" w:hAnsi="Arial" w:cs="Arial"/>
                <w:sz w:val="20"/>
                <w:szCs w:val="20"/>
              </w:rPr>
              <w:t>%</w:t>
            </w:r>
            <w:r w:rsidR="002D1522" w:rsidRPr="00E521C6">
              <w:rPr>
                <w:rFonts w:ascii="Arial" w:hAnsi="Arial" w:cs="Arial"/>
                <w:sz w:val="20"/>
                <w:szCs w:val="20"/>
              </w:rPr>
              <w:t xml:space="preserve"> по сравнению с предыдущим годом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6A29" w:rsidRPr="00E521C6" w:rsidRDefault="00C57179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>О</w:t>
            </w:r>
            <w:r w:rsidR="00C34C2F" w:rsidRPr="00E521C6">
              <w:rPr>
                <w:rFonts w:ascii="Arial" w:hAnsi="Arial" w:cs="Arial"/>
                <w:sz w:val="20"/>
                <w:szCs w:val="20"/>
              </w:rPr>
              <w:t>тношени</w:t>
            </w:r>
            <w:r w:rsidRPr="00E521C6">
              <w:rPr>
                <w:rFonts w:ascii="Arial" w:hAnsi="Arial" w:cs="Arial"/>
                <w:sz w:val="20"/>
                <w:szCs w:val="20"/>
              </w:rPr>
              <w:t>е</w:t>
            </w:r>
            <w:r w:rsidR="00C34C2F" w:rsidRPr="00E521C6">
              <w:rPr>
                <w:rFonts w:ascii="Arial" w:hAnsi="Arial" w:cs="Arial"/>
                <w:sz w:val="20"/>
                <w:szCs w:val="20"/>
              </w:rPr>
              <w:t xml:space="preserve"> размера задолженности к собственному капитал</w:t>
            </w:r>
            <w:r w:rsidR="00256847" w:rsidRPr="00E521C6">
              <w:rPr>
                <w:rFonts w:ascii="Arial" w:hAnsi="Arial" w:cs="Arial"/>
                <w:sz w:val="20"/>
                <w:szCs w:val="20"/>
              </w:rPr>
              <w:t>у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в 201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9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году 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возросло, увеличилась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655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1C6">
              <w:rPr>
                <w:rFonts w:ascii="Arial" w:hAnsi="Arial" w:cs="Arial"/>
                <w:sz w:val="20"/>
                <w:szCs w:val="20"/>
              </w:rPr>
              <w:t>долгосрочная задолженность в виде обеспечительных платежей.</w:t>
            </w:r>
          </w:p>
          <w:p w:rsidR="00D70531" w:rsidRPr="000B13EF" w:rsidRDefault="006D6A29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 xml:space="preserve">Долги </w:t>
            </w:r>
            <w:r w:rsidR="00C57179" w:rsidRPr="00E521C6">
              <w:rPr>
                <w:rFonts w:ascii="Arial" w:hAnsi="Arial" w:cs="Arial"/>
                <w:sz w:val="20"/>
                <w:szCs w:val="20"/>
              </w:rPr>
              <w:t xml:space="preserve"> могут быть покрыты 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текущи</w:t>
            </w:r>
            <w:r w:rsidR="00C57179" w:rsidRPr="00E521C6">
              <w:rPr>
                <w:rFonts w:ascii="Arial" w:hAnsi="Arial" w:cs="Arial"/>
                <w:sz w:val="20"/>
                <w:szCs w:val="20"/>
              </w:rPr>
              <w:t>ми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доход</w:t>
            </w:r>
            <w:r w:rsidR="00C57179" w:rsidRPr="00E521C6">
              <w:rPr>
                <w:rFonts w:ascii="Arial" w:hAnsi="Arial" w:cs="Arial"/>
                <w:sz w:val="20"/>
                <w:szCs w:val="20"/>
              </w:rPr>
              <w:t>ами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763E" w:rsidRPr="00E521C6">
              <w:rPr>
                <w:rFonts w:ascii="Arial" w:hAnsi="Arial" w:cs="Arial"/>
                <w:sz w:val="20"/>
                <w:szCs w:val="20"/>
              </w:rPr>
              <w:t>98</w:t>
            </w:r>
            <w:r w:rsidR="00C57179" w:rsidRPr="00E521C6">
              <w:rPr>
                <w:rFonts w:ascii="Arial" w:hAnsi="Arial" w:cs="Arial"/>
                <w:sz w:val="20"/>
                <w:szCs w:val="20"/>
              </w:rPr>
              <w:t xml:space="preserve">  процентов</w:t>
            </w:r>
            <w:r w:rsidRPr="00E521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D6A29" w:rsidRDefault="006D6A29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631889" w:rsidRDefault="00631889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C720F" w:rsidRDefault="00943A72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Показатели, характеризующие результаты финансово-хозяйственной деятельности эмитента</w:t>
            </w:r>
          </w:p>
          <w:p w:rsidR="00C4459E" w:rsidRDefault="00C4459E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73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3281"/>
              <w:gridCol w:w="1810"/>
              <w:gridCol w:w="1559"/>
              <w:gridCol w:w="1418"/>
              <w:gridCol w:w="1405"/>
            </w:tblGrid>
            <w:tr w:rsidR="00C4459E" w:rsidTr="00817ED3">
              <w:trPr>
                <w:divId w:val="1315573531"/>
                <w:trHeight w:val="765"/>
              </w:trPr>
              <w:tc>
                <w:tcPr>
                  <w:tcW w:w="3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59E" w:rsidRDefault="00C4459E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 г.</w:t>
                  </w:r>
                </w:p>
              </w:tc>
            </w:tr>
            <w:tr w:rsidR="00C4459E" w:rsidTr="00817ED3">
              <w:trPr>
                <w:divId w:val="1315573531"/>
                <w:trHeight w:val="255"/>
              </w:trPr>
              <w:tc>
                <w:tcPr>
                  <w:tcW w:w="3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59E" w:rsidRDefault="00C4459E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Норма чистой прибыли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18,04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7,75</w:t>
                  </w:r>
                </w:p>
              </w:tc>
            </w:tr>
            <w:tr w:rsidR="00C4459E" w:rsidTr="00817ED3">
              <w:trPr>
                <w:divId w:val="1315573531"/>
                <w:trHeight w:val="510"/>
              </w:trPr>
              <w:tc>
                <w:tcPr>
                  <w:tcW w:w="3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59E" w:rsidRDefault="00C4459E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Коэффициент оборачиваемости активов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раз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0,56</w:t>
                  </w:r>
                </w:p>
              </w:tc>
            </w:tr>
            <w:tr w:rsidR="00C4459E" w:rsidTr="00817ED3">
              <w:trPr>
                <w:divId w:val="1315573531"/>
                <w:trHeight w:val="255"/>
              </w:trPr>
              <w:tc>
                <w:tcPr>
                  <w:tcW w:w="3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59E" w:rsidRDefault="00C4459E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Рентабельность активов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6,34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4,32</w:t>
                  </w:r>
                </w:p>
              </w:tc>
            </w:tr>
            <w:tr w:rsidR="00C4459E" w:rsidTr="00817ED3">
              <w:trPr>
                <w:divId w:val="1315573531"/>
                <w:trHeight w:val="510"/>
              </w:trPr>
              <w:tc>
                <w:tcPr>
                  <w:tcW w:w="3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59E" w:rsidRDefault="00C4459E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Рентабельность собственного капитала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7,17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459E" w:rsidRDefault="00C4459E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5,01</w:t>
                  </w:r>
                </w:p>
              </w:tc>
            </w:tr>
          </w:tbl>
          <w:p w:rsidR="00C4459E" w:rsidRDefault="00C4459E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C4459E" w:rsidRDefault="00C4459E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CB22A3" w:rsidRDefault="00CB22A3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CB22A3" w:rsidRDefault="00CB22A3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2817A1" w:rsidRDefault="002817A1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180FD9" w:rsidRPr="002A0C24" w:rsidRDefault="00E51BD6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>В</w:t>
            </w:r>
            <w:r w:rsidR="009F1B4F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B5" w:rsidRPr="00E521C6">
              <w:rPr>
                <w:rFonts w:ascii="Arial" w:hAnsi="Arial" w:cs="Arial"/>
                <w:sz w:val="20"/>
                <w:szCs w:val="20"/>
              </w:rPr>
              <w:t>201</w:t>
            </w:r>
            <w:r w:rsidR="0058195A" w:rsidRPr="00E521C6">
              <w:rPr>
                <w:rFonts w:ascii="Arial" w:hAnsi="Arial" w:cs="Arial"/>
                <w:sz w:val="20"/>
                <w:szCs w:val="20"/>
              </w:rPr>
              <w:t>9</w:t>
            </w:r>
            <w:r w:rsidR="007250B5" w:rsidRPr="00E521C6">
              <w:rPr>
                <w:rFonts w:ascii="Arial" w:hAnsi="Arial" w:cs="Arial"/>
                <w:sz w:val="20"/>
                <w:szCs w:val="20"/>
              </w:rPr>
              <w:t xml:space="preserve"> году </w:t>
            </w:r>
            <w:r w:rsidR="009F1B4F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9D2" w:rsidRPr="00E521C6">
              <w:rPr>
                <w:rFonts w:ascii="Arial" w:hAnsi="Arial" w:cs="Arial"/>
                <w:sz w:val="20"/>
                <w:szCs w:val="20"/>
              </w:rPr>
              <w:t xml:space="preserve">показатели, характеризующие результаты финансово-хозяйственной деятельности </w:t>
            </w:r>
            <w:r w:rsidR="007E06D8" w:rsidRPr="00E521C6">
              <w:rPr>
                <w:rFonts w:ascii="Arial" w:hAnsi="Arial" w:cs="Arial"/>
                <w:sz w:val="20"/>
                <w:szCs w:val="20"/>
              </w:rPr>
              <w:t>Общества</w:t>
            </w:r>
            <w:r w:rsidR="005129D2" w:rsidRPr="00E521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F2CC9" w:rsidRPr="00E521C6">
              <w:rPr>
                <w:rFonts w:ascii="Arial" w:hAnsi="Arial" w:cs="Arial"/>
                <w:sz w:val="20"/>
                <w:szCs w:val="20"/>
              </w:rPr>
              <w:t xml:space="preserve">демонстрируют </w:t>
            </w:r>
            <w:r w:rsidR="0058195A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0B5" w:rsidRPr="00E521C6">
              <w:rPr>
                <w:rFonts w:ascii="Arial" w:hAnsi="Arial" w:cs="Arial"/>
                <w:sz w:val="20"/>
                <w:szCs w:val="20"/>
              </w:rPr>
              <w:t>отрицательную</w:t>
            </w:r>
            <w:r w:rsidR="004F2CC9" w:rsidRPr="00E521C6">
              <w:rPr>
                <w:rFonts w:ascii="Arial" w:hAnsi="Arial" w:cs="Arial"/>
                <w:sz w:val="20"/>
                <w:szCs w:val="20"/>
              </w:rPr>
              <w:t xml:space="preserve"> тенденцию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>.</w:t>
            </w:r>
            <w:r w:rsidR="00083637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>Динамика</w:t>
            </w:r>
            <w:r w:rsidR="00674D38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FFB" w:rsidRPr="00E521C6">
              <w:rPr>
                <w:rFonts w:ascii="Arial" w:hAnsi="Arial" w:cs="Arial"/>
                <w:sz w:val="20"/>
                <w:szCs w:val="20"/>
              </w:rPr>
              <w:t xml:space="preserve">показателей </w:t>
            </w:r>
            <w:r w:rsidR="003A69FC" w:rsidRPr="00E521C6">
              <w:rPr>
                <w:rFonts w:ascii="Arial" w:hAnsi="Arial" w:cs="Arial"/>
                <w:sz w:val="20"/>
                <w:szCs w:val="20"/>
              </w:rPr>
              <w:t>говор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>ит</w:t>
            </w:r>
            <w:r w:rsidR="003A69FC" w:rsidRPr="00E521C6">
              <w:rPr>
                <w:rFonts w:ascii="Arial" w:hAnsi="Arial" w:cs="Arial"/>
                <w:sz w:val="20"/>
                <w:szCs w:val="20"/>
              </w:rPr>
              <w:t xml:space="preserve"> о </w:t>
            </w:r>
            <w:r w:rsidR="007250B5" w:rsidRPr="00E521C6">
              <w:rPr>
                <w:rFonts w:ascii="Arial" w:hAnsi="Arial" w:cs="Arial"/>
                <w:sz w:val="20"/>
                <w:szCs w:val="20"/>
              </w:rPr>
              <w:t>снижении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9FC" w:rsidRPr="00E521C6">
              <w:rPr>
                <w:rFonts w:ascii="Arial" w:hAnsi="Arial" w:cs="Arial"/>
                <w:sz w:val="20"/>
                <w:szCs w:val="20"/>
              </w:rPr>
              <w:t xml:space="preserve"> эффективно</w:t>
            </w:r>
            <w:r w:rsidR="00FB4B1B" w:rsidRPr="00E521C6">
              <w:rPr>
                <w:rFonts w:ascii="Arial" w:hAnsi="Arial" w:cs="Arial"/>
                <w:sz w:val="20"/>
                <w:szCs w:val="20"/>
              </w:rPr>
              <w:t>сти</w:t>
            </w:r>
            <w:r w:rsidR="003A69FC" w:rsidRPr="00E521C6">
              <w:rPr>
                <w:rFonts w:ascii="Arial" w:hAnsi="Arial" w:cs="Arial"/>
                <w:sz w:val="20"/>
                <w:szCs w:val="20"/>
              </w:rPr>
              <w:t xml:space="preserve"> финансово-хозяйственной деятельности </w:t>
            </w:r>
            <w:r w:rsidR="00571CB2" w:rsidRPr="00E521C6">
              <w:rPr>
                <w:rFonts w:ascii="Arial" w:hAnsi="Arial" w:cs="Arial"/>
                <w:sz w:val="20"/>
                <w:szCs w:val="20"/>
              </w:rPr>
              <w:t>О</w:t>
            </w:r>
            <w:r w:rsidR="003A69FC" w:rsidRPr="00E521C6">
              <w:rPr>
                <w:rFonts w:ascii="Arial" w:hAnsi="Arial" w:cs="Arial"/>
                <w:sz w:val="20"/>
                <w:szCs w:val="20"/>
              </w:rPr>
              <w:t>бщества.</w:t>
            </w:r>
          </w:p>
          <w:p w:rsidR="001F05AF" w:rsidRDefault="001F05AF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06572D" w:rsidRDefault="00943A72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 xml:space="preserve">Показатели, характеризующие ликвидность </w:t>
            </w:r>
            <w:r w:rsidR="00D74BB2">
              <w:rPr>
                <w:rFonts w:ascii="Arial" w:hAnsi="Arial" w:cs="Arial"/>
                <w:sz w:val="20"/>
                <w:szCs w:val="20"/>
              </w:rPr>
              <w:t>Общества</w:t>
            </w:r>
          </w:p>
          <w:tbl>
            <w:tblPr>
              <w:tblW w:w="9624" w:type="dxa"/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1559"/>
              <w:gridCol w:w="850"/>
              <w:gridCol w:w="1560"/>
              <w:gridCol w:w="1263"/>
            </w:tblGrid>
            <w:tr w:rsidR="0006572D" w:rsidTr="00817ED3">
              <w:trPr>
                <w:divId w:val="1315573531"/>
                <w:trHeight w:val="765"/>
              </w:trPr>
              <w:tc>
                <w:tcPr>
                  <w:tcW w:w="4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2019 г.</w:t>
                  </w:r>
                </w:p>
              </w:tc>
            </w:tr>
            <w:tr w:rsidR="0006572D" w:rsidTr="00817ED3">
              <w:trPr>
                <w:divId w:val="1315573531"/>
                <w:trHeight w:val="255"/>
              </w:trPr>
              <w:tc>
                <w:tcPr>
                  <w:tcW w:w="4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Чистый оборотный капитал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тыс.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руб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13299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12439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6843</w:t>
                  </w:r>
                </w:p>
              </w:tc>
            </w:tr>
            <w:tr w:rsidR="0006572D" w:rsidTr="00817ED3">
              <w:trPr>
                <w:divId w:val="1315573531"/>
                <w:trHeight w:val="255"/>
              </w:trPr>
              <w:tc>
                <w:tcPr>
                  <w:tcW w:w="4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Коэффициент текущей ликвидности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1,63</w:t>
                  </w:r>
                </w:p>
              </w:tc>
            </w:tr>
            <w:tr w:rsidR="0006572D" w:rsidTr="00817ED3">
              <w:trPr>
                <w:divId w:val="1315573531"/>
                <w:trHeight w:val="255"/>
              </w:trPr>
              <w:tc>
                <w:tcPr>
                  <w:tcW w:w="4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Коэффициент быстрой  ликвидности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0,94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72D" w:rsidRDefault="0006572D" w:rsidP="00817ED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0,56</w:t>
                  </w:r>
                </w:p>
              </w:tc>
            </w:tr>
          </w:tbl>
          <w:p w:rsidR="008C0B58" w:rsidRDefault="008C0B58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06572D" w:rsidRDefault="0006572D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06572D" w:rsidRDefault="0006572D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C751BF" w:rsidRDefault="00C751BF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C720F" w:rsidRDefault="00EC720F" w:rsidP="00817ED3">
            <w:pPr>
              <w:jc w:val="center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513A08" w:rsidRPr="00E521C6" w:rsidRDefault="00513A08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>Размер ч</w:t>
            </w:r>
            <w:r w:rsidR="00C751BF" w:rsidRPr="00E521C6">
              <w:rPr>
                <w:rFonts w:ascii="Arial" w:hAnsi="Arial" w:cs="Arial"/>
                <w:sz w:val="20"/>
                <w:szCs w:val="20"/>
              </w:rPr>
              <w:t>ист</w:t>
            </w:r>
            <w:r w:rsidRPr="00E521C6">
              <w:rPr>
                <w:rFonts w:ascii="Arial" w:hAnsi="Arial" w:cs="Arial"/>
                <w:sz w:val="20"/>
                <w:szCs w:val="20"/>
              </w:rPr>
              <w:t>ого</w:t>
            </w:r>
            <w:r w:rsidR="00C751BF" w:rsidRPr="00E521C6">
              <w:rPr>
                <w:rFonts w:ascii="Arial" w:hAnsi="Arial" w:cs="Arial"/>
                <w:sz w:val="20"/>
                <w:szCs w:val="20"/>
              </w:rPr>
              <w:t xml:space="preserve"> оборотн</w:t>
            </w:r>
            <w:r w:rsidRPr="00E521C6">
              <w:rPr>
                <w:rFonts w:ascii="Arial" w:hAnsi="Arial" w:cs="Arial"/>
                <w:sz w:val="20"/>
                <w:szCs w:val="20"/>
              </w:rPr>
              <w:t>ого</w:t>
            </w:r>
            <w:r w:rsidR="00C751BF" w:rsidRPr="00E521C6">
              <w:rPr>
                <w:rFonts w:ascii="Arial" w:hAnsi="Arial" w:cs="Arial"/>
                <w:sz w:val="20"/>
                <w:szCs w:val="20"/>
              </w:rPr>
              <w:t xml:space="preserve"> капитал</w:t>
            </w:r>
            <w:r w:rsidRPr="00E521C6">
              <w:rPr>
                <w:rFonts w:ascii="Arial" w:hAnsi="Arial" w:cs="Arial"/>
                <w:sz w:val="20"/>
                <w:szCs w:val="20"/>
              </w:rPr>
              <w:t>а</w:t>
            </w:r>
            <w:r w:rsidR="00C751BF" w:rsidRPr="00E521C6">
              <w:rPr>
                <w:rFonts w:ascii="Arial" w:hAnsi="Arial" w:cs="Arial"/>
                <w:sz w:val="20"/>
                <w:szCs w:val="20"/>
              </w:rPr>
              <w:t xml:space="preserve"> сокра</w:t>
            </w:r>
            <w:r w:rsidRPr="00E521C6">
              <w:rPr>
                <w:rFonts w:ascii="Arial" w:hAnsi="Arial" w:cs="Arial"/>
                <w:sz w:val="20"/>
                <w:szCs w:val="20"/>
              </w:rPr>
              <w:t>тился за анализируемые три года.</w:t>
            </w:r>
          </w:p>
          <w:p w:rsidR="009D76ED" w:rsidRPr="00E521C6" w:rsidRDefault="00C751BF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>При этом</w:t>
            </w:r>
            <w:proofErr w:type="gramStart"/>
            <w:r w:rsidRPr="00E521C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521C6">
              <w:rPr>
                <w:rFonts w:ascii="Arial" w:hAnsi="Arial" w:cs="Arial"/>
                <w:sz w:val="20"/>
                <w:szCs w:val="20"/>
              </w:rPr>
              <w:t xml:space="preserve"> е</w:t>
            </w:r>
            <w:r w:rsidR="00413AB2" w:rsidRPr="00E521C6">
              <w:rPr>
                <w:rFonts w:ascii="Arial" w:hAnsi="Arial" w:cs="Arial"/>
                <w:sz w:val="20"/>
                <w:szCs w:val="20"/>
              </w:rPr>
              <w:t>сли Обществу понадобиться погашать все краткосрочные обязательства сразу, то оно справится с этой задачей</w:t>
            </w:r>
            <w:r w:rsidR="0036702F" w:rsidRPr="00E521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48F7" w:rsidRDefault="00413AB2" w:rsidP="00817ED3">
            <w:pPr>
              <w:autoSpaceDE w:val="0"/>
              <w:autoSpaceDN w:val="0"/>
              <w:adjustRightInd w:val="0"/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E521C6">
              <w:rPr>
                <w:rFonts w:ascii="Arial" w:hAnsi="Arial" w:cs="Arial"/>
                <w:sz w:val="20"/>
                <w:szCs w:val="20"/>
              </w:rPr>
              <w:t xml:space="preserve">Коэффициент быстрой ликвидности определяет способность </w:t>
            </w:r>
            <w:r w:rsidR="00A534F4" w:rsidRPr="00E521C6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выполнить текущие обязательства из быстрореализуемых активов. </w:t>
            </w:r>
            <w:r w:rsidR="0036702F" w:rsidRPr="00E521C6">
              <w:rPr>
                <w:rFonts w:ascii="Arial" w:hAnsi="Arial" w:cs="Arial"/>
                <w:sz w:val="20"/>
                <w:szCs w:val="20"/>
              </w:rPr>
              <w:t xml:space="preserve">Уменьшение  коэффициента быстрой 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строй ликвидности </w:t>
            </w:r>
            <w:r w:rsidR="008304E0" w:rsidRPr="00E521C6">
              <w:rPr>
                <w:rFonts w:ascii="Arial" w:hAnsi="Arial" w:cs="Arial"/>
                <w:sz w:val="20"/>
                <w:szCs w:val="20"/>
              </w:rPr>
              <w:t>-</w:t>
            </w:r>
            <w:r w:rsidR="00A419F0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свидетельствует о </w:t>
            </w:r>
            <w:r w:rsidR="008304E0" w:rsidRPr="00E521C6">
              <w:rPr>
                <w:rFonts w:ascii="Arial" w:hAnsi="Arial" w:cs="Arial"/>
                <w:sz w:val="20"/>
                <w:szCs w:val="20"/>
              </w:rPr>
              <w:t xml:space="preserve">повышении </w:t>
            </w:r>
            <w:r w:rsidRPr="00E521C6">
              <w:rPr>
                <w:rFonts w:ascii="Arial" w:hAnsi="Arial" w:cs="Arial"/>
                <w:sz w:val="20"/>
                <w:szCs w:val="20"/>
              </w:rPr>
              <w:t>финансово</w:t>
            </w:r>
            <w:r w:rsidR="00B514A0" w:rsidRPr="00E521C6">
              <w:rPr>
                <w:rFonts w:ascii="Arial" w:hAnsi="Arial" w:cs="Arial"/>
                <w:sz w:val="20"/>
                <w:szCs w:val="20"/>
              </w:rPr>
              <w:t>го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риск</w:t>
            </w:r>
            <w:r w:rsidR="00B514A0" w:rsidRPr="00E521C6">
              <w:rPr>
                <w:rFonts w:ascii="Arial" w:hAnsi="Arial" w:cs="Arial"/>
                <w:sz w:val="20"/>
                <w:szCs w:val="20"/>
              </w:rPr>
              <w:t>а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и о </w:t>
            </w:r>
            <w:r w:rsidR="008304E0" w:rsidRPr="00E521C6">
              <w:rPr>
                <w:rFonts w:ascii="Arial" w:hAnsi="Arial" w:cs="Arial"/>
                <w:sz w:val="20"/>
                <w:szCs w:val="20"/>
              </w:rPr>
              <w:t>снижении</w:t>
            </w:r>
            <w:r w:rsidR="00A419F0" w:rsidRPr="00E52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1C6">
              <w:rPr>
                <w:rFonts w:ascii="Arial" w:hAnsi="Arial" w:cs="Arial"/>
                <w:sz w:val="20"/>
                <w:szCs w:val="20"/>
              </w:rPr>
              <w:t>потенциальных возможност</w:t>
            </w:r>
            <w:r w:rsidR="00911D40" w:rsidRPr="00E521C6">
              <w:rPr>
                <w:rFonts w:ascii="Arial" w:hAnsi="Arial" w:cs="Arial"/>
                <w:sz w:val="20"/>
                <w:szCs w:val="20"/>
              </w:rPr>
              <w:t>ей</w:t>
            </w:r>
            <w:r w:rsidRPr="00E521C6">
              <w:rPr>
                <w:rFonts w:ascii="Arial" w:hAnsi="Arial" w:cs="Arial"/>
                <w:sz w:val="20"/>
                <w:szCs w:val="20"/>
              </w:rPr>
              <w:t xml:space="preserve"> для привлечения дополнительных финансовых средств со стороны. Нормальным следует считать, когда этот показатель превышает 1,0, т.е. когда </w:t>
            </w:r>
            <w:proofErr w:type="spellStart"/>
            <w:r w:rsidRPr="00E521C6">
              <w:rPr>
                <w:rFonts w:ascii="Arial" w:hAnsi="Arial" w:cs="Arial"/>
                <w:sz w:val="20"/>
                <w:szCs w:val="20"/>
              </w:rPr>
              <w:t>быстроликвидные</w:t>
            </w:r>
            <w:proofErr w:type="spellEnd"/>
            <w:r w:rsidRPr="00E521C6">
              <w:rPr>
                <w:rFonts w:ascii="Arial" w:hAnsi="Arial" w:cs="Arial"/>
                <w:sz w:val="20"/>
                <w:szCs w:val="20"/>
              </w:rPr>
              <w:t xml:space="preserve"> активы равны или превышают сумму текущих обязательств. </w:t>
            </w:r>
          </w:p>
          <w:p w:rsidR="00754011" w:rsidRDefault="00754011" w:rsidP="00817ED3">
            <w:pPr>
              <w:autoSpaceDE w:val="0"/>
              <w:autoSpaceDN w:val="0"/>
              <w:adjustRightInd w:val="0"/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</w:p>
          <w:p w:rsidR="00EA7E5D" w:rsidRDefault="00697145" w:rsidP="00817ED3">
            <w:pPr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  <w:r w:rsidRPr="002A0C24">
              <w:rPr>
                <w:rFonts w:ascii="Arial" w:hAnsi="Arial" w:cs="Arial"/>
                <w:b/>
                <w:bCs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bCs/>
                <w:color w:val="00B0F0"/>
              </w:rPr>
              <w:t>1</w:t>
            </w:r>
            <w:r w:rsidRPr="002A0C24">
              <w:rPr>
                <w:rFonts w:ascii="Arial" w:hAnsi="Arial" w:cs="Arial"/>
                <w:b/>
                <w:bCs/>
                <w:color w:val="00B0F0"/>
              </w:rPr>
              <w:t>.</w:t>
            </w:r>
            <w:r w:rsidR="00D637B7" w:rsidRPr="002A0C24">
              <w:rPr>
                <w:rFonts w:ascii="Arial" w:hAnsi="Arial" w:cs="Arial"/>
                <w:b/>
                <w:bCs/>
                <w:color w:val="00B0F0"/>
              </w:rPr>
              <w:t>5</w:t>
            </w:r>
            <w:r w:rsidRPr="002A0C24">
              <w:rPr>
                <w:rFonts w:ascii="Arial" w:hAnsi="Arial" w:cs="Arial"/>
                <w:b/>
                <w:bCs/>
                <w:color w:val="00B0F0"/>
              </w:rPr>
              <w:t>.</w:t>
            </w:r>
            <w:r w:rsidR="00664DAA" w:rsidRPr="002A0C24">
              <w:rPr>
                <w:rFonts w:ascii="Arial" w:hAnsi="Arial" w:cs="Arial"/>
                <w:b/>
                <w:bCs/>
                <w:color w:val="00B0F0"/>
              </w:rPr>
              <w:t>Сведения о состоянии чистых активов</w:t>
            </w:r>
            <w:r w:rsidR="007867C1">
              <w:rPr>
                <w:rFonts w:ascii="Arial" w:hAnsi="Arial" w:cs="Arial"/>
                <w:b/>
                <w:bCs/>
                <w:color w:val="00B0F0"/>
              </w:rPr>
              <w:t xml:space="preserve"> </w:t>
            </w:r>
          </w:p>
          <w:tbl>
            <w:tblPr>
              <w:tblW w:w="9495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1158"/>
              <w:gridCol w:w="1127"/>
              <w:gridCol w:w="1134"/>
              <w:gridCol w:w="1276"/>
            </w:tblGrid>
            <w:tr w:rsidR="00143168" w:rsidTr="00817ED3">
              <w:trPr>
                <w:divId w:val="1315573531"/>
                <w:trHeight w:val="76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2019</w:t>
                  </w:r>
                  <w:r w:rsidR="002F0AE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г.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Чистые активы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91130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85038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83758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98,5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Рентабельность чистых активов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Уставный капитал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Резервный капитал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Количество акций в обращении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148302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148302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148302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Чистые активы на 1 акцию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0,56</w:t>
                  </w:r>
                </w:p>
              </w:tc>
            </w:tr>
            <w:tr w:rsidR="00143168" w:rsidTr="00817ED3">
              <w:trPr>
                <w:divId w:val="1315573531"/>
                <w:trHeight w:val="5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Отношение чистых активов к уставному капиталу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</w:tr>
            <w:tr w:rsidR="00143168" w:rsidTr="00817ED3">
              <w:trPr>
                <w:divId w:val="1315573531"/>
                <w:trHeight w:val="52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Отношение чистых активов к сумме уставного капитала и резервного фонда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</w:tr>
            <w:tr w:rsidR="00143168" w:rsidTr="00817ED3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104,38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3168" w:rsidRDefault="00143168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98,77</w:t>
                  </w:r>
                </w:p>
              </w:tc>
            </w:tr>
          </w:tbl>
          <w:p w:rsidR="00143168" w:rsidRDefault="00143168" w:rsidP="00817ED3">
            <w:pPr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A7E5D" w:rsidRDefault="00EA7E5D" w:rsidP="00817ED3">
            <w:pPr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EA7E5D" w:rsidRDefault="00EA7E5D" w:rsidP="00817ED3">
            <w:pPr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1241AB" w:rsidRDefault="00B957C1" w:rsidP="00817ED3">
            <w:pPr>
              <w:jc w:val="both"/>
              <w:divId w:val="1315573531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 xml:space="preserve">Динамика  чистых активов  </w:t>
            </w:r>
            <w:r w:rsidR="002F0EC5">
              <w:rPr>
                <w:rFonts w:ascii="Arial" w:hAnsi="Arial" w:cs="Arial"/>
                <w:sz w:val="20"/>
                <w:szCs w:val="20"/>
              </w:rPr>
              <w:t xml:space="preserve">на протяжении трех </w:t>
            </w:r>
            <w:r w:rsidR="003A4BFB">
              <w:rPr>
                <w:rFonts w:ascii="Arial" w:hAnsi="Arial" w:cs="Arial"/>
                <w:sz w:val="20"/>
                <w:szCs w:val="20"/>
              </w:rPr>
              <w:t xml:space="preserve">анализируемых </w:t>
            </w:r>
            <w:r w:rsidR="002F0EC5">
              <w:rPr>
                <w:rFonts w:ascii="Arial" w:hAnsi="Arial" w:cs="Arial"/>
                <w:sz w:val="20"/>
                <w:szCs w:val="20"/>
              </w:rPr>
              <w:t xml:space="preserve">лет </w:t>
            </w:r>
            <w:r w:rsidR="00F130CD">
              <w:rPr>
                <w:rFonts w:ascii="Arial" w:hAnsi="Arial" w:cs="Arial"/>
                <w:sz w:val="20"/>
                <w:szCs w:val="20"/>
              </w:rPr>
              <w:t>име</w:t>
            </w:r>
            <w:r w:rsidR="00754011">
              <w:rPr>
                <w:rFonts w:ascii="Arial" w:hAnsi="Arial" w:cs="Arial"/>
                <w:sz w:val="20"/>
                <w:szCs w:val="20"/>
              </w:rPr>
              <w:t>ет</w:t>
            </w:r>
            <w:r w:rsidR="00F130CD">
              <w:rPr>
                <w:rFonts w:ascii="Arial" w:hAnsi="Arial" w:cs="Arial"/>
                <w:sz w:val="20"/>
                <w:szCs w:val="20"/>
              </w:rPr>
              <w:t xml:space="preserve"> негативную тенденцию</w:t>
            </w:r>
            <w:r w:rsidR="00BE782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4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827">
              <w:rPr>
                <w:rFonts w:ascii="Arial" w:hAnsi="Arial" w:cs="Arial"/>
                <w:sz w:val="20"/>
                <w:szCs w:val="20"/>
              </w:rPr>
              <w:t xml:space="preserve"> Размер </w:t>
            </w:r>
            <w:r w:rsidR="00D346DC">
              <w:rPr>
                <w:rFonts w:ascii="Arial" w:hAnsi="Arial" w:cs="Arial"/>
                <w:sz w:val="20"/>
                <w:szCs w:val="20"/>
              </w:rPr>
              <w:t xml:space="preserve">чистых активов </w:t>
            </w:r>
            <w:r w:rsidR="00F130CD">
              <w:rPr>
                <w:rFonts w:ascii="Arial" w:hAnsi="Arial" w:cs="Arial"/>
                <w:sz w:val="20"/>
                <w:szCs w:val="20"/>
              </w:rPr>
              <w:t xml:space="preserve">сократился </w:t>
            </w:r>
            <w:r w:rsidR="003A4B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F70">
              <w:rPr>
                <w:rFonts w:ascii="Arial" w:hAnsi="Arial" w:cs="Arial"/>
                <w:sz w:val="20"/>
                <w:szCs w:val="20"/>
              </w:rPr>
              <w:t xml:space="preserve"> в основном за счет  снижения и обесценивания запасов, находящихся на складах</w:t>
            </w:r>
            <w:r w:rsidR="00D9209A">
              <w:rPr>
                <w:rFonts w:ascii="Arial" w:hAnsi="Arial" w:cs="Arial"/>
                <w:sz w:val="20"/>
                <w:szCs w:val="20"/>
              </w:rPr>
              <w:t xml:space="preserve"> материалов и готовой продукции (</w:t>
            </w:r>
            <w:r w:rsidR="00754011">
              <w:rPr>
                <w:rFonts w:ascii="Arial" w:hAnsi="Arial" w:cs="Arial"/>
                <w:sz w:val="20"/>
                <w:szCs w:val="20"/>
              </w:rPr>
              <w:t>1402</w:t>
            </w:r>
            <w:r w:rsidR="00D9209A">
              <w:rPr>
                <w:rFonts w:ascii="Arial" w:hAnsi="Arial" w:cs="Arial"/>
                <w:sz w:val="20"/>
                <w:szCs w:val="20"/>
              </w:rPr>
              <w:t xml:space="preserve"> тыс. руб.),  также отрицательно на величину чистых </w:t>
            </w:r>
            <w:r w:rsidR="00A92A27">
              <w:rPr>
                <w:rFonts w:ascii="Arial" w:hAnsi="Arial" w:cs="Arial"/>
                <w:sz w:val="20"/>
                <w:szCs w:val="20"/>
              </w:rPr>
              <w:t>активов</w:t>
            </w:r>
            <w:r w:rsidR="00D9209A">
              <w:rPr>
                <w:rFonts w:ascii="Arial" w:hAnsi="Arial" w:cs="Arial"/>
                <w:sz w:val="20"/>
                <w:szCs w:val="20"/>
              </w:rPr>
              <w:t xml:space="preserve"> повлияло </w:t>
            </w:r>
            <w:r w:rsidR="00754011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="00D9209A">
              <w:rPr>
                <w:rFonts w:ascii="Arial" w:hAnsi="Arial" w:cs="Arial"/>
                <w:sz w:val="20"/>
                <w:szCs w:val="20"/>
              </w:rPr>
              <w:t xml:space="preserve"> прочих долгосрочных обязательств (</w:t>
            </w:r>
            <w:r w:rsidR="00754011">
              <w:rPr>
                <w:rFonts w:ascii="Arial" w:hAnsi="Arial" w:cs="Arial"/>
                <w:sz w:val="20"/>
                <w:szCs w:val="20"/>
              </w:rPr>
              <w:t>677</w:t>
            </w:r>
            <w:r w:rsidR="00D9209A">
              <w:rPr>
                <w:rFonts w:ascii="Arial" w:hAnsi="Arial" w:cs="Arial"/>
                <w:sz w:val="20"/>
                <w:szCs w:val="20"/>
              </w:rPr>
              <w:t xml:space="preserve"> тыс. руб.).</w:t>
            </w:r>
          </w:p>
          <w:p w:rsidR="001F0A09" w:rsidRDefault="001F0A09" w:rsidP="00817ED3">
            <w:pPr>
              <w:divId w:val="1315573531"/>
              <w:rPr>
                <w:rFonts w:ascii="Arial" w:hAnsi="Arial" w:cs="Arial"/>
                <w:b/>
                <w:bCs/>
                <w:color w:val="FF0000"/>
              </w:rPr>
            </w:pPr>
          </w:p>
          <w:p w:rsidR="00A97B57" w:rsidRDefault="00D83156" w:rsidP="00817ED3">
            <w:pPr>
              <w:divId w:val="1315573531"/>
              <w:rPr>
                <w:rFonts w:ascii="Arial" w:hAnsi="Arial" w:cs="Arial"/>
                <w:b/>
                <w:bCs/>
                <w:color w:val="FF0000"/>
              </w:rPr>
            </w:pPr>
            <w:r w:rsidRPr="005E3D78">
              <w:rPr>
                <w:rFonts w:ascii="Arial" w:hAnsi="Arial" w:cs="Arial"/>
                <w:b/>
                <w:bCs/>
                <w:color w:val="FF0000"/>
              </w:rPr>
              <w:t>4.</w:t>
            </w:r>
            <w:r w:rsidR="00CA6063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05E3D78">
              <w:rPr>
                <w:rFonts w:ascii="Arial" w:hAnsi="Arial" w:cs="Arial"/>
                <w:b/>
                <w:bCs/>
                <w:color w:val="FF0000"/>
              </w:rPr>
              <w:t>.6.Социальные показатели</w:t>
            </w:r>
          </w:p>
          <w:p w:rsidR="00F536F7" w:rsidRDefault="00F536F7" w:rsidP="00817ED3">
            <w:pPr>
              <w:divId w:val="1315573531"/>
              <w:rPr>
                <w:rFonts w:ascii="Arial" w:hAnsi="Arial" w:cs="Arial"/>
                <w:b/>
                <w:bCs/>
                <w:color w:val="FF0000"/>
              </w:rPr>
            </w:pPr>
          </w:p>
          <w:tbl>
            <w:tblPr>
              <w:tblW w:w="9557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972"/>
              <w:gridCol w:w="960"/>
              <w:gridCol w:w="960"/>
              <w:gridCol w:w="1865"/>
            </w:tblGrid>
            <w:tr w:rsidR="00F536F7" w:rsidTr="00A062EC">
              <w:trPr>
                <w:divId w:val="1315573531"/>
                <w:trHeight w:val="76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2019г.</w:t>
                  </w:r>
                </w:p>
              </w:tc>
            </w:tr>
            <w:tr w:rsidR="00F536F7" w:rsidTr="00A062EC">
              <w:trPr>
                <w:divId w:val="1315573531"/>
                <w:trHeight w:val="78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Средняя численность работников (включая внешних совместителей и работников, выполнявших работы по договорам подряда)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91,1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93,9</w:t>
                  </w:r>
                </w:p>
              </w:tc>
            </w:tr>
            <w:tr w:rsidR="00F536F7" w:rsidTr="00A062EC">
              <w:trPr>
                <w:divId w:val="1315573531"/>
                <w:trHeight w:val="78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Фонд заработной платы, начисленной работникам списочного и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несписочного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состава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20908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18103,4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21209,6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88,3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117,2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Выплаты социального характера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417,3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150,8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97,3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146,9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36,1</w:t>
                  </w:r>
                </w:p>
              </w:tc>
            </w:tr>
            <w:tr w:rsidR="00F536F7" w:rsidTr="00A062EC">
              <w:trPr>
                <w:divId w:val="1315573531"/>
                <w:trHeight w:val="103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Среднемесячная заработная плата работников (включая внешних совместителей и работников, выполнявших работы по договорам подряда)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45716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57015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96,9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107,6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124,7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Отчисления на социальные нужды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5226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4527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5092</w:t>
                  </w:r>
                </w:p>
              </w:tc>
            </w:tr>
            <w:tr w:rsidR="00F536F7" w:rsidTr="00A062EC">
              <w:trPr>
                <w:divId w:val="1315573531"/>
                <w:trHeight w:val="300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в процентах к предыдущему году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91,2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86,6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36F7" w:rsidRDefault="00F536F7" w:rsidP="00817ED3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112,5</w:t>
                  </w:r>
                </w:p>
              </w:tc>
            </w:tr>
          </w:tbl>
          <w:p w:rsidR="00F536F7" w:rsidRDefault="00F536F7" w:rsidP="00817ED3">
            <w:pPr>
              <w:divId w:val="1315573531"/>
              <w:rPr>
                <w:rFonts w:ascii="Arial" w:hAnsi="Arial" w:cs="Arial"/>
                <w:b/>
                <w:bCs/>
                <w:color w:val="FF0000"/>
              </w:rPr>
            </w:pPr>
          </w:p>
          <w:p w:rsidR="00F536F7" w:rsidRDefault="00F536F7" w:rsidP="00817ED3">
            <w:pPr>
              <w:divId w:val="1315573531"/>
              <w:rPr>
                <w:rFonts w:ascii="Arial" w:hAnsi="Arial" w:cs="Arial"/>
                <w:b/>
                <w:bCs/>
                <w:color w:val="FF0000"/>
              </w:rPr>
            </w:pPr>
          </w:p>
          <w:p w:rsidR="00151FE5" w:rsidRDefault="00151FE5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151FE5" w:rsidRDefault="00151FE5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151FE5" w:rsidRDefault="00151FE5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151FE5" w:rsidRDefault="00151FE5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0048F7" w:rsidRDefault="00B03C2F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  <w:r>
              <w:rPr>
                <w:rFonts w:ascii="Arial" w:hAnsi="Arial" w:cs="Arial"/>
                <w:b/>
                <w:bCs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bCs/>
                <w:color w:val="00B0F0"/>
              </w:rPr>
              <w:t>2</w:t>
            </w:r>
            <w:r w:rsidR="000E3936" w:rsidRPr="002A0C24">
              <w:rPr>
                <w:rFonts w:ascii="Arial" w:hAnsi="Arial" w:cs="Arial"/>
                <w:b/>
                <w:bCs/>
                <w:color w:val="00B0F0"/>
              </w:rPr>
              <w:t>.Использование прибыли</w:t>
            </w:r>
          </w:p>
          <w:p w:rsidR="000E3936" w:rsidRDefault="000048F7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одовым общим собранием акционеров, состоявшимся 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ня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года, утверждено распределение прибыли, полученной по результатам финансового 201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(Протокол от  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>я 201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 3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A3AC4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2C20BC" w:rsidRDefault="002C20BC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9060" w:type="dxa"/>
              <w:tblInd w:w="574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1346"/>
              <w:gridCol w:w="1159"/>
              <w:gridCol w:w="1051"/>
              <w:gridCol w:w="1051"/>
              <w:gridCol w:w="1051"/>
            </w:tblGrid>
            <w:tr w:rsidR="002C20BC" w:rsidTr="00817ED3">
              <w:trPr>
                <w:divId w:val="1315573531"/>
                <w:trHeight w:val="139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Статья расходов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Остаток средств  по состоянию на 31.12.2018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Образо-вано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по результатам 2018 г.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Всего средств к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исполь-зованию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в 2019 г. 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Использо-вано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средств  в 2019 г.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Остаток средств  по состоянию на 31.12.2019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Чистая прибыль за отчетный  год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Чистая прибыль к распределению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Фонды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2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Фонд капитальных вложений и ремонта основных средств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1927,984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3077,984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254,1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2823,884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Благоустройство территории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Нераспределенный фонд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226,2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Ремонт  корпуса №4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2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погашения убытков от продажи продукции прошлых лет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28,8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700,6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729,4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729,4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потребления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226,4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726,4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738,3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-11,9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5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Единовременные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премии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,п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одарки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к юбилейным датам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152,5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Материальная помощь к отпуску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Материальная помощь всем работникам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5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Материальная помощь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всвязи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с рождением ребенка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Расходы на лечение, медикаменты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140,8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Фонд социальной сферы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39,7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939,7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1181,1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-241,4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5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Материальная помощь неработающим пенсионерам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49,5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450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Материальная помощь участникам Великой Отечественной войны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Подарки по договорам дарения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Расходы культурно-просветительского характера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Налоги и сборы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Вознаграждения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2C20BC" w:rsidTr="00817ED3">
              <w:trPr>
                <w:divId w:val="1315573531"/>
                <w:trHeight w:val="67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Вознаграждения и компенсация расходов членам совета директоров, связанных с исполнением ими своих обязанностей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Вознаграждения и компенсация расходов ревизору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Дивиденды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1186,416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1186,416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1186,416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C20BC" w:rsidTr="00817ED3">
              <w:trPr>
                <w:divId w:val="1315573531"/>
                <w:trHeight w:val="255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20BC" w:rsidRDefault="002C20BC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Всего к использованию/использовано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2322,884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6097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8419,9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5749,316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C20BC" w:rsidRDefault="002C20BC" w:rsidP="00817ED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2670,584</w:t>
                  </w:r>
                </w:p>
              </w:tc>
            </w:tr>
          </w:tbl>
          <w:p w:rsidR="002C20BC" w:rsidRDefault="002C20BC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20BC" w:rsidRDefault="002C20BC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20BC" w:rsidRDefault="002C20BC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20BC" w:rsidRDefault="002C20BC" w:rsidP="00817ED3">
            <w:pPr>
              <w:jc w:val="both"/>
              <w:divId w:val="1315573531"/>
              <w:rPr>
                <w:rFonts w:ascii="Arial" w:hAnsi="Arial" w:cs="Arial"/>
                <w:b/>
                <w:bCs/>
                <w:color w:val="00B0F0"/>
              </w:rPr>
            </w:pPr>
          </w:p>
          <w:p w:rsidR="000048F7" w:rsidRPr="002A0C24" w:rsidRDefault="000048F7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5A69" w:rsidRDefault="00135A69" w:rsidP="00817ED3">
            <w:pPr>
              <w:jc w:val="both"/>
              <w:divId w:val="131557353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1133" w:rsidRDefault="00FB1133" w:rsidP="00817ED3">
            <w:pPr>
              <w:jc w:val="both"/>
              <w:divId w:val="26955081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>Остаток распределенной чистой прибыли по результатам финансовых 2010-201</w:t>
            </w:r>
            <w:r w:rsidR="00546030" w:rsidRPr="00653FE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BC6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>г.г</w:t>
            </w:r>
            <w:proofErr w:type="spellEnd"/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. составил – </w:t>
            </w:r>
            <w:r w:rsidR="003177C5" w:rsidRPr="00653F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46030" w:rsidRPr="00653FEE">
              <w:rPr>
                <w:rFonts w:ascii="Arial" w:hAnsi="Arial" w:cs="Arial"/>
                <w:color w:val="000000"/>
                <w:sz w:val="20"/>
                <w:szCs w:val="20"/>
              </w:rPr>
              <w:t>670,6</w:t>
            </w:r>
            <w:r w:rsidR="00DA47BC"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026FF"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 тыс</w:t>
            </w:r>
            <w:r w:rsidR="00956A3A" w:rsidRPr="00653F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026FF"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руб.,</w:t>
            </w:r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4987"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он образовался за счет неполного расходования  </w:t>
            </w:r>
            <w:r w:rsidR="003177C5" w:rsidRPr="00653FEE"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 w:rsidR="003177C5" w:rsidRPr="00653FE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онд</w:t>
            </w:r>
            <w:r w:rsidR="00D04987" w:rsidRPr="00653FE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а</w:t>
            </w:r>
            <w:r w:rsidR="003177C5" w:rsidRPr="00653FE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капитальных вложений  и ремонта</w:t>
            </w:r>
            <w:r w:rsidR="003177C5" w:rsidRPr="00653FE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3177C5" w:rsidRPr="00653FE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основных средств</w:t>
            </w:r>
            <w:r w:rsidR="00546030" w:rsidRPr="00653FE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Средства, распределенные по фондам и направлениям расходования, но неиспользованные </w:t>
            </w:r>
            <w:r w:rsidR="003177C5" w:rsidRPr="00653FE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состоянию на 31.12.201</w:t>
            </w:r>
            <w:r w:rsidR="00546030" w:rsidRPr="00653FE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53FEE">
              <w:rPr>
                <w:rFonts w:ascii="Arial" w:hAnsi="Arial" w:cs="Arial"/>
                <w:color w:val="000000"/>
                <w:sz w:val="20"/>
                <w:szCs w:val="20"/>
              </w:rPr>
              <w:t>, могут быть использованы в последующие годы.</w:t>
            </w:r>
          </w:p>
          <w:p w:rsidR="00FB1133" w:rsidRPr="00545BA3" w:rsidRDefault="00FB1133" w:rsidP="00817ED3">
            <w:pPr>
              <w:divId w:val="269550817"/>
              <w:rPr>
                <w:rFonts w:ascii="Arial" w:hAnsi="Arial" w:cs="Arial"/>
                <w:bCs/>
                <w:color w:val="00B0F0"/>
                <w:sz w:val="20"/>
                <w:szCs w:val="20"/>
              </w:rPr>
            </w:pPr>
          </w:p>
          <w:p w:rsidR="0041412A" w:rsidRPr="002A0C24" w:rsidRDefault="0041412A" w:rsidP="00817ED3">
            <w:pPr>
              <w:jc w:val="both"/>
              <w:divId w:val="269550817"/>
              <w:rPr>
                <w:rFonts w:ascii="Arial" w:hAnsi="Arial" w:cs="Arial"/>
                <w:b/>
                <w:color w:val="00B0F0"/>
              </w:rPr>
            </w:pPr>
            <w:r w:rsidRPr="002A0C24">
              <w:rPr>
                <w:rFonts w:ascii="Arial" w:hAnsi="Arial" w:cs="Arial"/>
                <w:b/>
                <w:bCs/>
                <w:color w:val="00B0F0"/>
              </w:rPr>
              <w:t>4.</w:t>
            </w:r>
            <w:r w:rsidR="00CA6063">
              <w:rPr>
                <w:rFonts w:ascii="Arial" w:hAnsi="Arial" w:cs="Arial"/>
                <w:b/>
                <w:bCs/>
                <w:color w:val="00B0F0"/>
              </w:rPr>
              <w:t>3</w:t>
            </w:r>
            <w:r w:rsidRPr="002A0C24">
              <w:rPr>
                <w:rFonts w:ascii="Arial" w:hAnsi="Arial" w:cs="Arial"/>
                <w:b/>
                <w:bCs/>
                <w:color w:val="00B0F0"/>
              </w:rPr>
              <w:t>. Работа Совета директоров в отчетном периоде</w:t>
            </w:r>
          </w:p>
          <w:p w:rsidR="0041412A" w:rsidRDefault="0041412A" w:rsidP="00817ED3">
            <w:pPr>
              <w:jc w:val="both"/>
              <w:divId w:val="9101956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5F0D">
              <w:rPr>
                <w:rFonts w:ascii="Arial" w:hAnsi="Arial" w:cs="Arial"/>
                <w:color w:val="000000"/>
                <w:sz w:val="20"/>
                <w:szCs w:val="20"/>
              </w:rPr>
              <w:t>Совет директоров осуществлял общее руководство деятельностью Общества в пределах его компетенции, определенной Федеральным законом "Об акционерных обществах", Уставом и внутренними документами Общества.</w:t>
            </w:r>
          </w:p>
          <w:p w:rsidR="004D6C5D" w:rsidRDefault="00C20FBD" w:rsidP="00817ED3">
            <w:pPr>
              <w:jc w:val="both"/>
              <w:divId w:val="3646019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FBD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="0041412A" w:rsidRPr="00C20FBD">
              <w:rPr>
                <w:rFonts w:ascii="Arial" w:hAnsi="Arial" w:cs="Arial"/>
                <w:sz w:val="20"/>
                <w:szCs w:val="20"/>
              </w:rPr>
              <w:t xml:space="preserve">а отчетный период проведено </w:t>
            </w:r>
            <w:r w:rsidR="004D6C5D">
              <w:rPr>
                <w:rFonts w:ascii="Arial" w:hAnsi="Arial" w:cs="Arial"/>
                <w:sz w:val="20"/>
                <w:szCs w:val="20"/>
              </w:rPr>
              <w:t>18</w:t>
            </w:r>
            <w:r w:rsidR="0041412A" w:rsidRPr="0030200B">
              <w:rPr>
                <w:rFonts w:ascii="Arial" w:hAnsi="Arial" w:cs="Arial"/>
                <w:sz w:val="20"/>
                <w:szCs w:val="20"/>
              </w:rPr>
              <w:t xml:space="preserve"> заседани</w:t>
            </w:r>
            <w:r w:rsidR="004D6C5D">
              <w:rPr>
                <w:rFonts w:ascii="Arial" w:hAnsi="Arial" w:cs="Arial"/>
                <w:sz w:val="20"/>
                <w:szCs w:val="20"/>
              </w:rPr>
              <w:t>й с</w:t>
            </w:r>
            <w:r w:rsidR="0041412A" w:rsidRPr="00C20FBD">
              <w:rPr>
                <w:rFonts w:ascii="Arial" w:hAnsi="Arial" w:cs="Arial"/>
                <w:sz w:val="20"/>
                <w:szCs w:val="20"/>
              </w:rPr>
              <w:t>овета директоров</w:t>
            </w:r>
            <w:r w:rsidR="004D6C5D">
              <w:rPr>
                <w:rFonts w:ascii="Arial" w:hAnsi="Arial" w:cs="Arial"/>
                <w:sz w:val="20"/>
                <w:szCs w:val="20"/>
              </w:rPr>
              <w:t>.</w:t>
            </w:r>
            <w:r w:rsidR="00BF1E12" w:rsidRPr="00C20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FBD">
              <w:rPr>
                <w:rFonts w:ascii="Arial" w:hAnsi="Arial" w:cs="Arial"/>
                <w:color w:val="000000"/>
                <w:sz w:val="20"/>
                <w:szCs w:val="20"/>
              </w:rPr>
              <w:t>На заседаниях рассмотрен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20F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вопрос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C20FBD">
              <w:rPr>
                <w:rFonts w:ascii="Arial" w:hAnsi="Arial" w:cs="Arial"/>
                <w:color w:val="000000"/>
                <w:sz w:val="20"/>
                <w:szCs w:val="20"/>
              </w:rPr>
              <w:t>, отнесенны</w:t>
            </w:r>
            <w:r w:rsidR="00546030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20FBD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вышеуказанными документами к компетенции Совета директоров, а также вопросы текущей деятельности Общества:</w:t>
            </w:r>
            <w:r w:rsidRPr="00C20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tbl>
            <w:tblPr>
              <w:tblW w:w="10001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2913"/>
              <w:gridCol w:w="501"/>
              <w:gridCol w:w="350"/>
            </w:tblGrid>
            <w:tr w:rsidR="004D6C5D" w:rsidRPr="004D6C5D" w:rsidTr="00817ED3">
              <w:trPr>
                <w:gridAfter w:val="3"/>
                <w:divId w:val="364601907"/>
                <w:wAfter w:w="3764" w:type="dxa"/>
              </w:trPr>
              <w:tc>
                <w:tcPr>
                  <w:tcW w:w="6237" w:type="dxa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352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О плане работы совета директоров Общества в 2019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году.</w:t>
                  </w:r>
                </w:p>
              </w:tc>
            </w:tr>
            <w:tr w:rsidR="004D6C5D" w:rsidRPr="004D6C5D" w:rsidTr="00817ED3">
              <w:trPr>
                <w:divId w:val="364601907"/>
              </w:trPr>
              <w:tc>
                <w:tcPr>
                  <w:tcW w:w="10001" w:type="dxa"/>
                  <w:gridSpan w:val="4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52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Принятие решения о включении предложенных акционерами вопросов в повестку дня </w:t>
                  </w:r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 xml:space="preserve"> годового               </w:t>
                  </w:r>
                  <w:proofErr w:type="spellStart"/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>об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годового</w:t>
                  </w:r>
                  <w:proofErr w:type="spellEnd"/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 общего </w:t>
                  </w:r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>общего</w:t>
                  </w:r>
                  <w:proofErr w:type="spellEnd"/>
                  <w:proofErr w:type="gramEnd"/>
                  <w:r w:rsidR="00653F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собрания акционеров.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Принятие решения </w:t>
                  </w:r>
                  <w:proofErr w:type="gramStart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включении предложенных акционерами кандидатов в список кандидатур для голосования по выборам в совет</w:t>
                  </w:r>
                  <w:proofErr w:type="gramEnd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 директоров Общества.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Принятие решения о включении предложенных акционерами кандидатов в список кандидатур для голосования по выборам ревизионной комиссии  Общества. </w:t>
                  </w:r>
                </w:p>
              </w:tc>
            </w:tr>
            <w:tr w:rsidR="004D6C5D" w:rsidRPr="004D6C5D" w:rsidTr="00817ED3">
              <w:trPr>
                <w:divId w:val="364601907"/>
              </w:trPr>
              <w:tc>
                <w:tcPr>
                  <w:tcW w:w="10001" w:type="dxa"/>
                  <w:gridSpan w:val="4"/>
                </w:tcPr>
                <w:p w:rsidR="004D6C5D" w:rsidRPr="00820BE8" w:rsidRDefault="004D6C5D" w:rsidP="00817ED3">
                  <w:pPr>
                    <w:ind w:right="-352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6C5D" w:rsidRPr="004D6C5D" w:rsidTr="00817ED3">
              <w:trPr>
                <w:gridAfter w:val="1"/>
                <w:divId w:val="364601907"/>
                <w:wAfter w:w="350" w:type="dxa"/>
              </w:trPr>
              <w:tc>
                <w:tcPr>
                  <w:tcW w:w="9651" w:type="dxa"/>
                  <w:gridSpan w:val="3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2537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проекте бюджета доходов и расходов  Акционерного общества  «</w:t>
                  </w:r>
                  <w:proofErr w:type="spellStart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» на 2019 год.</w:t>
                  </w:r>
                </w:p>
              </w:tc>
            </w:tr>
            <w:tr w:rsidR="004D6C5D" w:rsidRPr="004D6C5D" w:rsidTr="00817ED3">
              <w:trPr>
                <w:gridAfter w:val="1"/>
                <w:divId w:val="364601907"/>
                <w:wAfter w:w="350" w:type="dxa"/>
              </w:trPr>
              <w:tc>
                <w:tcPr>
                  <w:tcW w:w="9651" w:type="dxa"/>
                  <w:gridSpan w:val="3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2537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предварительном утверждении годового отчета Общества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D6C5D" w:rsidRPr="004D6C5D" w:rsidTr="00817ED3">
              <w:trPr>
                <w:gridAfter w:val="1"/>
                <w:divId w:val="364601907"/>
                <w:wAfter w:w="350" w:type="dxa"/>
              </w:trPr>
              <w:tc>
                <w:tcPr>
                  <w:tcW w:w="9651" w:type="dxa"/>
                  <w:gridSpan w:val="3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 выдвижении кандидатов в совет директоров Общества по инициативе совета директоров.</w:t>
                  </w:r>
                </w:p>
              </w:tc>
            </w:tr>
            <w:tr w:rsidR="004D6C5D" w:rsidRPr="004D6C5D" w:rsidTr="00817ED3">
              <w:trPr>
                <w:divId w:val="364601907"/>
              </w:trPr>
              <w:tc>
                <w:tcPr>
                  <w:tcW w:w="10001" w:type="dxa"/>
                  <w:gridSpan w:val="4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выдвижении кандидатов в ревизионную комиссию Общества  на 2019 год.</w:t>
                  </w:r>
                </w:p>
              </w:tc>
            </w:tr>
            <w:tr w:rsidR="004D6C5D" w:rsidRPr="004D6C5D" w:rsidTr="00817ED3">
              <w:trPr>
                <w:divId w:val="364601907"/>
              </w:trPr>
              <w:tc>
                <w:tcPr>
                  <w:tcW w:w="10001" w:type="dxa"/>
                  <w:gridSpan w:val="4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О выдвижении кандидата </w:t>
                  </w:r>
                  <w:r w:rsidR="00820BE8">
                    <w:rPr>
                      <w:rFonts w:ascii="Arial" w:hAnsi="Arial" w:cs="Arial"/>
                      <w:sz w:val="20"/>
                      <w:szCs w:val="20"/>
                    </w:rPr>
                    <w:t xml:space="preserve"> в а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удиторы  Общества  на 2019 год.</w:t>
                  </w:r>
                </w:p>
              </w:tc>
            </w:tr>
            <w:tr w:rsidR="004D6C5D" w:rsidRPr="004D6C5D" w:rsidTr="00817ED3">
              <w:trPr>
                <w:divId w:val="364601907"/>
              </w:trPr>
              <w:tc>
                <w:tcPr>
                  <w:tcW w:w="10001" w:type="dxa"/>
                  <w:gridSpan w:val="4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Созыв годового общего собрания акционеров.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Утверждение даты, места, времени проведения годового общего собрания акционеров и регистрации его участников.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Утверждение даты определения (фиксации)  лиц, имеющих право на участие в общем собрании акционеров.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Включение в повестку дня годового общего собрания акционеров вопросов по инициативе совета директоров.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Утверждение порядка сообщения акционерам о проведении годового общего собрания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акционеров.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Утверждение перечня информации (материалов), предоставляемой  при подготовке 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 xml:space="preserve">проведению годового общего собрания акционеров, и порядка ее предоставления. 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right="-391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Определение способа подтверждения принятия годовым общим собранием акционеров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Общества решений и состава акционеров Общества, присутствовавших при их принятии.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рекомендациях совета директоров по распределению прибыли по результатам отчетного 2018 года.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рекомендациях совета директоров о выплате (объявлении) дивидендов.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рекомендациях совета директоров о выплате вознаграждения ревизору Общества.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проекте Устава Общества  в новой редакции.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проекте внутренних документов, регулирующих деятельность органов Общества.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утверждении проектов решений годового общего собрания акционеров.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утверждении формы и текстов бюллетеней для голосования по вопросам повестки дня годового общего собрания акционеров.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избрании председателя совета директоров Акционерного общества  «</w:t>
                  </w:r>
                  <w:proofErr w:type="spellStart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».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избрании заместителя председателя совета директоров Акционерного общества  «</w:t>
                  </w:r>
                  <w:proofErr w:type="spellStart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».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 секретаре совета директоров Акционерного общества  «</w:t>
                  </w:r>
                  <w:proofErr w:type="spellStart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».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утверждении сметы расходования фондов, образованных за счет чистой прибыли 2018 года по решению годового общего собрания акционеров.</w:t>
                  </w:r>
                </w:p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sz w:val="20"/>
                      <w:szCs w:val="20"/>
                    </w:rPr>
                    <w:t>Об определении размера оплаты услуг аудитора.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autoSpaceDE w:val="0"/>
                    <w:autoSpaceDN w:val="0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Об информац</w:t>
                  </w:r>
                  <w:proofErr w:type="gramStart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ии ау</w:t>
                  </w:r>
                  <w:proofErr w:type="gramEnd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дитора по результатам проведения аудита бухгалтерской (финансовой) отчетности Акционерного общества «</w:t>
                  </w:r>
                  <w:proofErr w:type="spellStart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» за 9 месяцев 2019 года. 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ind w:left="0" w:firstLine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О подарке  </w:t>
                  </w:r>
                  <w:proofErr w:type="spellStart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Гилеву</w:t>
                  </w:r>
                  <w:proofErr w:type="spellEnd"/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Владимиру Николаевичу по случаю дня  рождения.</w:t>
                  </w:r>
                </w:p>
                <w:p w:rsidR="004D6C5D" w:rsidRPr="004D6C5D" w:rsidRDefault="004D6C5D" w:rsidP="00817ED3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  <w:hideMark/>
                </w:tcPr>
                <w:p w:rsidR="004D6C5D" w:rsidRPr="004D6C5D" w:rsidRDefault="004D6C5D" w:rsidP="00817ED3">
                  <w:pPr>
                    <w:pStyle w:val="af6"/>
                    <w:widowControl w:val="0"/>
                    <w:numPr>
                      <w:ilvl w:val="0"/>
                      <w:numId w:val="33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Об основных направлениях деятельности Общества в 2020 году. </w:t>
                  </w:r>
                </w:p>
              </w:tc>
            </w:tr>
            <w:tr w:rsidR="004D6C5D" w:rsidRP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tabs>
                      <w:tab w:val="left" w:pos="142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 одобрении сделок с заинтересованностью между АО «</w:t>
                  </w:r>
                  <w:proofErr w:type="spellStart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gramStart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 ООО</w:t>
                  </w:r>
                  <w:proofErr w:type="gramEnd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Каприкон</w:t>
                  </w:r>
                  <w:proofErr w:type="spellEnd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».</w:t>
                  </w:r>
                </w:p>
                <w:p w:rsidR="004D6C5D" w:rsidRPr="004D6C5D" w:rsidRDefault="004D6C5D" w:rsidP="00817ED3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6C5D" w:rsidTr="00817ED3">
              <w:trPr>
                <w:gridAfter w:val="2"/>
                <w:divId w:val="364601907"/>
                <w:wAfter w:w="851" w:type="dxa"/>
              </w:trPr>
              <w:tc>
                <w:tcPr>
                  <w:tcW w:w="9150" w:type="dxa"/>
                  <w:gridSpan w:val="2"/>
                </w:tcPr>
                <w:p w:rsidR="004D6C5D" w:rsidRPr="004D6C5D" w:rsidRDefault="004D6C5D" w:rsidP="00817ED3">
                  <w:pPr>
                    <w:pStyle w:val="af6"/>
                    <w:numPr>
                      <w:ilvl w:val="0"/>
                      <w:numId w:val="33"/>
                    </w:numPr>
                    <w:tabs>
                      <w:tab w:val="left" w:pos="142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 одобрении сделок с заинтересованностью между АО «</w:t>
                  </w:r>
                  <w:proofErr w:type="spellStart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» </w:t>
                  </w:r>
                  <w:proofErr w:type="gramStart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 ООО</w:t>
                  </w:r>
                  <w:proofErr w:type="gramEnd"/>
                  <w:r w:rsidRPr="004D6C5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«Винсент».</w:t>
                  </w:r>
                </w:p>
                <w:p w:rsidR="004D6C5D" w:rsidRDefault="004D6C5D" w:rsidP="00817ED3">
                  <w:pPr>
                    <w:autoSpaceDE w:val="0"/>
                    <w:autoSpaceDN w:val="0"/>
                  </w:pPr>
                </w:p>
              </w:tc>
            </w:tr>
          </w:tbl>
          <w:p w:rsidR="00C20FBD" w:rsidRDefault="00C20FBD" w:rsidP="00817ED3">
            <w:pPr>
              <w:jc w:val="both"/>
              <w:divId w:val="364601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6C5D" w:rsidRDefault="004D6C5D" w:rsidP="00817ED3">
            <w:pPr>
              <w:jc w:val="both"/>
              <w:divId w:val="36460190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1C6" w:rsidRDefault="00E521C6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  <w:bookmarkStart w:id="9" w:name="_Toc227050371"/>
          </w:p>
          <w:p w:rsidR="00E521C6" w:rsidRDefault="00E521C6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E521C6" w:rsidRDefault="00E521C6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7A64B3" w:rsidRDefault="007A64B3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7A64B3" w:rsidRDefault="007A64B3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7A64B3" w:rsidRDefault="007A64B3" w:rsidP="00817ED3">
            <w:pPr>
              <w:jc w:val="center"/>
              <w:divId w:val="1388722410"/>
              <w:rPr>
                <w:rFonts w:ascii="Arial" w:hAnsi="Arial" w:cs="Arial"/>
                <w:b/>
                <w:bCs/>
                <w:color w:val="00B0F0"/>
              </w:rPr>
            </w:pPr>
          </w:p>
          <w:p w:rsidR="00121389" w:rsidRPr="0079513D" w:rsidRDefault="005E54DD" w:rsidP="00817ED3">
            <w:pPr>
              <w:jc w:val="center"/>
              <w:divId w:val="1388722410"/>
              <w:rPr>
                <w:rStyle w:val="a6"/>
                <w:rFonts w:ascii="Arial" w:hAnsi="Arial" w:cs="Arial"/>
                <w:color w:val="00B0F0"/>
              </w:rPr>
            </w:pPr>
            <w:r w:rsidRPr="002A0C24">
              <w:rPr>
                <w:rFonts w:ascii="Arial" w:hAnsi="Arial" w:cs="Arial"/>
                <w:b/>
                <w:bCs/>
                <w:color w:val="00B0F0"/>
              </w:rPr>
              <w:t>5</w:t>
            </w:r>
            <w:r w:rsidR="00121389" w:rsidRPr="002A0C24">
              <w:rPr>
                <w:rFonts w:ascii="Arial" w:hAnsi="Arial" w:cs="Arial"/>
                <w:b/>
                <w:bCs/>
                <w:color w:val="00B0F0"/>
              </w:rPr>
              <w:t xml:space="preserve">. Информация об использовании Обществом энергетических ресурсов </w:t>
            </w:r>
            <w:r w:rsidR="00121389" w:rsidRPr="0079513D">
              <w:rPr>
                <w:rFonts w:ascii="Arial" w:hAnsi="Arial" w:cs="Arial"/>
                <w:b/>
                <w:bCs/>
                <w:color w:val="00B0F0"/>
              </w:rPr>
              <w:t>в отчетном году</w:t>
            </w:r>
          </w:p>
          <w:tbl>
            <w:tblPr>
              <w:tblW w:w="9653" w:type="dxa"/>
              <w:tblInd w:w="59" w:type="dxa"/>
              <w:tblLayout w:type="fixed"/>
              <w:tblLook w:val="04A0" w:firstRow="1" w:lastRow="0" w:firstColumn="1" w:lastColumn="0" w:noHBand="0" w:noVBand="1"/>
            </w:tblPr>
            <w:tblGrid>
              <w:gridCol w:w="3275"/>
              <w:gridCol w:w="1641"/>
              <w:gridCol w:w="1405"/>
              <w:gridCol w:w="3332"/>
            </w:tblGrid>
            <w:tr w:rsidR="00121389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Наименование вида энергетических ресурсов</w:t>
                  </w:r>
                </w:p>
              </w:tc>
              <w:tc>
                <w:tcPr>
                  <w:tcW w:w="63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Использовано</w:t>
                  </w:r>
                </w:p>
              </w:tc>
            </w:tr>
            <w:tr w:rsidR="00121389" w:rsidRPr="0079513D" w:rsidTr="007A64B3">
              <w:trPr>
                <w:divId w:val="1388722410"/>
                <w:trHeight w:val="600"/>
              </w:trPr>
              <w:tc>
                <w:tcPr>
                  <w:tcW w:w="3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1389" w:rsidRPr="0079513D" w:rsidRDefault="00121389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натуральном выражении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денежном выражении</w:t>
                  </w:r>
                </w:p>
              </w:tc>
            </w:tr>
            <w:tr w:rsidR="00121389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7202F4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тыс. </w:t>
                  </w:r>
                  <w:r w:rsidR="00121389"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руб.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Атомная энергия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21389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Тепловая энергия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Гкал.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389" w:rsidRPr="0079513D" w:rsidRDefault="00081F6B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E41CD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389" w:rsidRPr="0079513D" w:rsidRDefault="00E41CD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4040</w:t>
                  </w:r>
                </w:p>
              </w:tc>
            </w:tr>
            <w:tr w:rsidR="00121389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121389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Электрическая энергия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1389" w:rsidRPr="0079513D" w:rsidRDefault="00020EC9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Тыс. </w:t>
                  </w:r>
                  <w:r w:rsidR="00121389"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квт.</w:t>
                  </w:r>
                  <w:r w:rsidR="008B71AA"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121389"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час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389" w:rsidRPr="0079513D" w:rsidRDefault="00E41CD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F80C0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1389" w:rsidRPr="0079513D" w:rsidRDefault="00E41CD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2126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Электр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омагнитная </w:t>
                  </w: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энергия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Нефть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Бензин автомобильный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дизельное топливо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9513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7A64B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7A64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B83BB8" w:rsidP="007A64B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 w:rsidR="007A64B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Дизельное топливо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7A64B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7A64B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Мазут топочный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Газ естественный (природный)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Уголь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3BB8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</w:t>
                  </w:r>
                  <w:r w:rsidR="0099564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рючие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сланцы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Pr="0079513D" w:rsidRDefault="00B83BB8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3BB8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95640" w:rsidRPr="0079513D" w:rsidTr="007A64B3">
              <w:trPr>
                <w:divId w:val="1388722410"/>
                <w:trHeight w:val="300"/>
              </w:trPr>
              <w:tc>
                <w:tcPr>
                  <w:tcW w:w="3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5640" w:rsidRDefault="00995640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Торф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5640" w:rsidRPr="0079513D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5640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5640" w:rsidRDefault="00995640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86691" w:rsidRDefault="00186691" w:rsidP="00817ED3">
            <w:pPr>
              <w:pStyle w:val="ConsPlusNormal"/>
              <w:ind w:firstLine="0"/>
              <w:jc w:val="both"/>
              <w:divId w:val="1388722410"/>
              <w:rPr>
                <w:bCs/>
                <w:color w:val="000000"/>
              </w:rPr>
            </w:pPr>
            <w:r w:rsidRPr="0079513D">
              <w:rPr>
                <w:bCs/>
                <w:color w:val="000000"/>
              </w:rPr>
              <w:t>Информация об объеме потребления энергоресурсов</w:t>
            </w:r>
            <w:r w:rsidRPr="002A0C24">
              <w:rPr>
                <w:bCs/>
                <w:color w:val="000000"/>
              </w:rPr>
              <w:t xml:space="preserve"> </w:t>
            </w:r>
            <w:r w:rsidR="008D4FA6">
              <w:rPr>
                <w:bCs/>
                <w:color w:val="000000"/>
              </w:rPr>
              <w:t>АО «</w:t>
            </w:r>
            <w:proofErr w:type="spellStart"/>
            <w:r w:rsidRPr="002A0C24">
              <w:rPr>
                <w:bCs/>
                <w:color w:val="000000"/>
              </w:rPr>
              <w:t>Дальреммаш</w:t>
            </w:r>
            <w:proofErr w:type="spellEnd"/>
            <w:r w:rsidRPr="002A0C24">
              <w:rPr>
                <w:bCs/>
                <w:color w:val="000000"/>
              </w:rPr>
              <w:t>» приведена с учетом потребления энергоресурсов организациями, которые  арендуют офисные помещения  у АО «</w:t>
            </w:r>
            <w:proofErr w:type="spellStart"/>
            <w:r w:rsidRPr="002A0C24">
              <w:rPr>
                <w:bCs/>
                <w:color w:val="000000"/>
              </w:rPr>
              <w:t>Дальреммаш</w:t>
            </w:r>
            <w:proofErr w:type="spellEnd"/>
            <w:r w:rsidRPr="002A0C24">
              <w:rPr>
                <w:bCs/>
                <w:color w:val="000000"/>
              </w:rPr>
              <w:t>»,  и действующие договоры аренды не предполагают выделение в сумма</w:t>
            </w:r>
            <w:r w:rsidR="00D239A9">
              <w:rPr>
                <w:bCs/>
                <w:color w:val="000000"/>
              </w:rPr>
              <w:t>х</w:t>
            </w:r>
            <w:r w:rsidRPr="002A0C24">
              <w:rPr>
                <w:bCs/>
                <w:color w:val="000000"/>
              </w:rPr>
              <w:t xml:space="preserve"> арендной платы отдельно сумм компенсации расходов арендодателя по оплате потребленных энергоресурсов.</w:t>
            </w:r>
          </w:p>
          <w:p w:rsidR="00526195" w:rsidRPr="002A0C24" w:rsidRDefault="00526195" w:rsidP="00817ED3">
            <w:pPr>
              <w:pStyle w:val="ConsPlusNormal"/>
              <w:ind w:firstLine="0"/>
              <w:jc w:val="both"/>
              <w:divId w:val="1388722410"/>
              <w:rPr>
                <w:rStyle w:val="a6"/>
                <w:color w:val="00B0F0"/>
              </w:rPr>
            </w:pPr>
          </w:p>
          <w:p w:rsidR="00FC40C4" w:rsidRPr="002A0C24" w:rsidRDefault="005E54DD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2A0C24">
              <w:rPr>
                <w:rStyle w:val="a6"/>
                <w:rFonts w:ascii="Arial" w:hAnsi="Arial" w:cs="Arial"/>
                <w:color w:val="00B0F0"/>
              </w:rPr>
              <w:t>6</w:t>
            </w:r>
            <w:r w:rsidR="00D31B7E" w:rsidRPr="002A0C24">
              <w:rPr>
                <w:rStyle w:val="a6"/>
                <w:rFonts w:ascii="Arial" w:hAnsi="Arial" w:cs="Arial"/>
                <w:color w:val="00B0F0"/>
              </w:rPr>
              <w:t>.</w:t>
            </w:r>
            <w:r w:rsidR="0041412A" w:rsidRPr="002A0C24">
              <w:rPr>
                <w:rStyle w:val="a6"/>
                <w:rFonts w:ascii="Arial" w:hAnsi="Arial" w:cs="Arial"/>
                <w:color w:val="00B0F0"/>
              </w:rPr>
              <w:t xml:space="preserve"> </w:t>
            </w:r>
            <w:bookmarkEnd w:id="9"/>
            <w:r w:rsidR="0041412A" w:rsidRPr="002A0C24">
              <w:rPr>
                <w:rStyle w:val="a6"/>
                <w:rFonts w:ascii="Arial" w:hAnsi="Arial" w:cs="Arial"/>
                <w:color w:val="00B0F0"/>
              </w:rPr>
              <w:t>Перспективы развития Общества</w:t>
            </w:r>
            <w:r w:rsidR="00204F42" w:rsidRPr="002A0C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E497C" w:rsidRDefault="00204F42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2A0C24">
              <w:rPr>
                <w:rFonts w:ascii="Arial" w:hAnsi="Arial" w:cs="Arial"/>
                <w:bCs/>
                <w:sz w:val="20"/>
                <w:szCs w:val="20"/>
              </w:rPr>
              <w:t xml:space="preserve">Совет директоров  на заседании </w:t>
            </w:r>
            <w:r w:rsidR="008C525F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="00153C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7434" w:rsidRPr="002A0C24">
              <w:rPr>
                <w:rFonts w:ascii="Arial" w:hAnsi="Arial" w:cs="Arial"/>
                <w:bCs/>
                <w:sz w:val="20"/>
                <w:szCs w:val="20"/>
              </w:rPr>
              <w:t>декабр</w:t>
            </w:r>
            <w:r w:rsidR="008C525F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="00CF7434" w:rsidRPr="002A0C24">
              <w:rPr>
                <w:rFonts w:ascii="Arial" w:hAnsi="Arial" w:cs="Arial"/>
                <w:bCs/>
                <w:sz w:val="20"/>
                <w:szCs w:val="20"/>
              </w:rPr>
              <w:t xml:space="preserve"> 201</w:t>
            </w:r>
            <w:r w:rsidR="008C525F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CF7434" w:rsidRPr="002A0C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3C27">
              <w:rPr>
                <w:rFonts w:ascii="Arial" w:hAnsi="Arial" w:cs="Arial"/>
                <w:bCs/>
                <w:sz w:val="20"/>
                <w:szCs w:val="20"/>
              </w:rPr>
              <w:t xml:space="preserve">года </w:t>
            </w:r>
            <w:r w:rsidRPr="002A0C24">
              <w:rPr>
                <w:rFonts w:ascii="Arial" w:hAnsi="Arial" w:cs="Arial"/>
                <w:bCs/>
                <w:sz w:val="20"/>
                <w:szCs w:val="20"/>
              </w:rPr>
              <w:t xml:space="preserve"> рассматривал </w:t>
            </w:r>
            <w:r w:rsidR="00CF7434" w:rsidRPr="002A0C24">
              <w:rPr>
                <w:rFonts w:ascii="Arial" w:hAnsi="Arial" w:cs="Arial"/>
                <w:bCs/>
                <w:sz w:val="20"/>
                <w:szCs w:val="20"/>
              </w:rPr>
              <w:t xml:space="preserve">основные направления деятельности Общества </w:t>
            </w:r>
            <w:r w:rsidR="003A7E7A" w:rsidRPr="002A0C24">
              <w:rPr>
                <w:rFonts w:ascii="Arial" w:hAnsi="Arial" w:cs="Arial"/>
                <w:bCs/>
                <w:sz w:val="20"/>
                <w:szCs w:val="20"/>
              </w:rPr>
              <w:t xml:space="preserve"> в 20</w:t>
            </w:r>
            <w:r w:rsidR="008C525F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A7E7A" w:rsidRPr="002A0C24">
              <w:rPr>
                <w:rFonts w:ascii="Arial" w:hAnsi="Arial" w:cs="Arial"/>
                <w:bCs/>
                <w:sz w:val="20"/>
                <w:szCs w:val="20"/>
              </w:rPr>
              <w:t xml:space="preserve"> году и принял решение:</w:t>
            </w:r>
          </w:p>
          <w:p w:rsidR="00FE497C" w:rsidRPr="009B506D" w:rsidRDefault="0074551F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 w:rsidRPr="00C024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97C" w:rsidRPr="009B506D">
              <w:rPr>
                <w:rFonts w:ascii="Arial" w:hAnsi="Arial" w:cs="Arial"/>
                <w:bCs/>
                <w:sz w:val="22"/>
                <w:szCs w:val="22"/>
              </w:rPr>
              <w:t>1.1.Утвердить приоритетные направления деятельности АО «</w:t>
            </w:r>
            <w:proofErr w:type="spellStart"/>
            <w:r w:rsidR="00FE497C" w:rsidRPr="009B506D">
              <w:rPr>
                <w:rFonts w:ascii="Arial" w:hAnsi="Arial" w:cs="Arial"/>
                <w:bCs/>
                <w:sz w:val="22"/>
                <w:szCs w:val="22"/>
              </w:rPr>
              <w:t>Дальреммаш</w:t>
            </w:r>
            <w:proofErr w:type="spellEnd"/>
            <w:r w:rsidR="00FE497C" w:rsidRPr="009B506D">
              <w:rPr>
                <w:rFonts w:ascii="Arial" w:hAnsi="Arial" w:cs="Arial"/>
                <w:bCs/>
                <w:sz w:val="22"/>
                <w:szCs w:val="22"/>
              </w:rPr>
              <w:t>» на 20</w:t>
            </w:r>
            <w:r w:rsidR="00FE497C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FE497C" w:rsidRPr="009B506D">
              <w:rPr>
                <w:rFonts w:ascii="Arial" w:hAnsi="Arial" w:cs="Arial"/>
                <w:bCs/>
                <w:sz w:val="22"/>
                <w:szCs w:val="22"/>
              </w:rPr>
              <w:t xml:space="preserve"> год:</w:t>
            </w:r>
          </w:p>
          <w:p w:rsidR="00FE497C" w:rsidRPr="009B506D" w:rsidRDefault="00FE497C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- сдача в наем (аренду) зданий,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помещений, 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машин и  оборудования; </w:t>
            </w:r>
          </w:p>
          <w:p w:rsidR="00FE497C" w:rsidRPr="009B506D" w:rsidRDefault="00FE497C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-проектирование и разработка машин и оборудования для обработки пищевых продуктов и для других видов экономической деятельности;</w:t>
            </w:r>
          </w:p>
          <w:p w:rsidR="00FE497C" w:rsidRDefault="00FE497C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- оказан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ие услуг по агентским договорам;</w:t>
            </w:r>
          </w:p>
          <w:p w:rsidR="00FE497C" w:rsidRPr="009B506D" w:rsidRDefault="00FE497C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- мойка автомобилей в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автомоечном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комплексе.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FE497C" w:rsidRPr="009B506D" w:rsidRDefault="00FE497C" w:rsidP="00817ED3">
            <w:pPr>
              <w:jc w:val="both"/>
              <w:divId w:val="1388722410"/>
              <w:rPr>
                <w:rFonts w:ascii="Arial" w:hAnsi="Arial" w:cs="Arial"/>
                <w:bCs/>
                <w:sz w:val="22"/>
                <w:szCs w:val="22"/>
              </w:rPr>
            </w:pPr>
            <w:r w:rsidRPr="009B506D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 w:rsidRPr="009B506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>Продлить приостановку деятельности Общества по производству машин и оборудования  по 31 декабря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9B506D">
              <w:rPr>
                <w:rFonts w:ascii="Arial" w:hAnsi="Arial" w:cs="Arial"/>
                <w:bCs/>
                <w:sz w:val="22"/>
                <w:szCs w:val="22"/>
              </w:rPr>
              <w:t xml:space="preserve"> года.  </w:t>
            </w:r>
          </w:p>
          <w:p w:rsidR="00FE497C" w:rsidRPr="009B506D" w:rsidRDefault="00FE497C" w:rsidP="00817ED3">
            <w:pPr>
              <w:jc w:val="both"/>
              <w:divId w:val="1388722410"/>
              <w:rPr>
                <w:rFonts w:ascii="Arial" w:hAnsi="Arial" w:cs="Arial"/>
                <w:sz w:val="22"/>
                <w:szCs w:val="22"/>
              </w:rPr>
            </w:pPr>
          </w:p>
          <w:p w:rsidR="00820AAF" w:rsidRPr="00631889" w:rsidRDefault="00153C2F" w:rsidP="00817ED3">
            <w:pPr>
              <w:autoSpaceDE w:val="0"/>
              <w:autoSpaceDN w:val="0"/>
              <w:adjustRightInd w:val="0"/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В 201</w:t>
            </w:r>
            <w:r w:rsidR="000B537D" w:rsidRPr="0063188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B3C8B" w:rsidRPr="00631889">
              <w:rPr>
                <w:rFonts w:ascii="Arial" w:hAnsi="Arial" w:cs="Arial"/>
                <w:bCs/>
                <w:sz w:val="20"/>
                <w:szCs w:val="20"/>
              </w:rPr>
              <w:t>-2018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  <w:r w:rsidR="00BB3C8B" w:rsidRPr="00631889">
              <w:rPr>
                <w:rFonts w:ascii="Arial" w:hAnsi="Arial" w:cs="Arial"/>
                <w:bCs/>
                <w:sz w:val="20"/>
                <w:szCs w:val="20"/>
              </w:rPr>
              <w:t>ах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>ктив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ность </w:t>
            </w:r>
            <w:r w:rsidR="00E96736" w:rsidRPr="00631889">
              <w:rPr>
                <w:rFonts w:ascii="Arial" w:hAnsi="Arial" w:cs="Arial"/>
                <w:bCs/>
                <w:sz w:val="20"/>
                <w:szCs w:val="20"/>
              </w:rPr>
              <w:t>потребител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>ей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>рыбоперерабатывающего</w:t>
            </w:r>
            <w:proofErr w:type="spellEnd"/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технологического  оборудования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по заключению договоров на приобретение оборудовани</w:t>
            </w:r>
            <w:r w:rsidR="007E06D8" w:rsidRPr="00631889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, разрабатываемого предприятием, значительно </w:t>
            </w:r>
            <w:r w:rsidR="00260042" w:rsidRPr="00631889">
              <w:rPr>
                <w:rFonts w:ascii="Arial" w:hAnsi="Arial" w:cs="Arial"/>
                <w:bCs/>
                <w:sz w:val="20"/>
                <w:szCs w:val="20"/>
              </w:rPr>
              <w:t>снизилась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F2897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3BBE" w:rsidRPr="00631889" w:rsidRDefault="00E96736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ортфель заказов на проектирование и изготовление продукции  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BB3C8B" w:rsidRPr="00631889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год 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>по состоянию на 31.12.201</w:t>
            </w:r>
            <w:r w:rsidR="00BB3C8B" w:rsidRPr="0063188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практически 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пуст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>овал</w:t>
            </w:r>
            <w:r w:rsidR="003C250A" w:rsidRPr="006318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20AAF" w:rsidRPr="00631889" w:rsidRDefault="00403BBE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Учитывая 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увеличение инвестиций со стороны государства  в развитие 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строительства рыбопромысловых судов на Д</w:t>
            </w:r>
            <w:r w:rsidR="00A6362D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альнем Востоке, в том числе на 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>судостроительных заводах</w:t>
            </w:r>
            <w:r w:rsidR="00A6362D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Хабаровского края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руководство </w:t>
            </w:r>
            <w:proofErr w:type="spellStart"/>
            <w:r w:rsidR="00151FE5" w:rsidRPr="00631889">
              <w:rPr>
                <w:rFonts w:ascii="Arial" w:hAnsi="Arial" w:cs="Arial"/>
                <w:bCs/>
                <w:sz w:val="20"/>
                <w:szCs w:val="20"/>
              </w:rPr>
              <w:t>Общества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>считает</w:t>
            </w:r>
            <w:proofErr w:type="spellEnd"/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>, что перспективным направлением деятельности мо</w:t>
            </w:r>
            <w:r w:rsidR="009813ED" w:rsidRPr="00631889">
              <w:rPr>
                <w:rFonts w:ascii="Arial" w:hAnsi="Arial" w:cs="Arial"/>
                <w:bCs/>
                <w:sz w:val="20"/>
                <w:szCs w:val="20"/>
              </w:rPr>
              <w:t>жет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стать проект</w:t>
            </w:r>
            <w:r w:rsidR="009813ED" w:rsidRPr="00631889">
              <w:rPr>
                <w:rFonts w:ascii="Arial" w:hAnsi="Arial" w:cs="Arial"/>
                <w:bCs/>
                <w:sz w:val="20"/>
                <w:szCs w:val="20"/>
              </w:rPr>
              <w:t>ирование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оснащения рыболовецких судов технологическим оборудованием для переработки рыбы и морепродуктов непосредственно в местах вылова.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>В условиях высокой конкуренции м</w:t>
            </w:r>
            <w:r w:rsidR="00A41834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ноголетний давний опыт в этой сфере деятельности 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должен помочь Обществу занять достойное место среди других </w:t>
            </w:r>
            <w:r w:rsidR="00422E57" w:rsidRPr="00631889">
              <w:rPr>
                <w:rFonts w:ascii="Arial" w:hAnsi="Arial" w:cs="Arial"/>
                <w:bCs/>
                <w:sz w:val="20"/>
                <w:szCs w:val="20"/>
              </w:rPr>
              <w:t>создателей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такого оборудования. </w:t>
            </w:r>
          </w:p>
          <w:p w:rsidR="0084636E" w:rsidRPr="00631889" w:rsidRDefault="0027225C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В деятельности </w:t>
            </w:r>
            <w:r w:rsidR="00E96736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Общества 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по сдаче в наем имущества 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также 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ожидается </w:t>
            </w:r>
            <w:r w:rsidR="00745572" w:rsidRPr="00631889">
              <w:rPr>
                <w:rFonts w:ascii="Arial" w:hAnsi="Arial" w:cs="Arial"/>
                <w:bCs/>
                <w:sz w:val="20"/>
                <w:szCs w:val="20"/>
              </w:rPr>
              <w:t>изменение структуры спроса на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оказываемы</w:t>
            </w:r>
            <w:r w:rsidR="00745572" w:rsidRPr="00631889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услуг</w:t>
            </w:r>
            <w:r w:rsidR="00745572" w:rsidRPr="00631889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по аренде.</w:t>
            </w:r>
            <w:r w:rsidR="007236E0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Наиболее крупные арендаторы зданий и помещений Общества - это предприятия торговли, ресторанного и гостиничного бизнеса. Под влиянием таких макроэкономических факторов, </w:t>
            </w:r>
            <w:r w:rsidR="007E06D8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как 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>колебания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курсов валют и снижение покупательной способности </w:t>
            </w:r>
            <w:r w:rsidR="00745572" w:rsidRPr="0063188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населения 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>-  эти предприятия вынуждены сокращать или приостанавливать свою деятельность</w:t>
            </w:r>
            <w:r w:rsidR="007E06D8" w:rsidRPr="0063188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C67F2" w:rsidRPr="00631889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ришлось отказаться в большей части от </w:t>
            </w:r>
            <w:r w:rsidR="0061309B" w:rsidRPr="00631889">
              <w:rPr>
                <w:rFonts w:ascii="Arial" w:hAnsi="Arial" w:cs="Arial"/>
                <w:bCs/>
                <w:sz w:val="20"/>
                <w:szCs w:val="20"/>
              </w:rPr>
              <w:t>индексации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6077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цен 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на аренду, чтобы не потерять действующих арендаторов.  </w:t>
            </w:r>
          </w:p>
          <w:p w:rsidR="0077678A" w:rsidRPr="00631889" w:rsidRDefault="007236E0" w:rsidP="00817ED3">
            <w:pPr>
              <w:jc w:val="both"/>
              <w:divId w:val="1388722410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В целях привлечения арендаторов из категории платежеспособных</w:t>
            </w:r>
            <w:r w:rsidR="0084636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приняты меры по улучшению качеств</w:t>
            </w:r>
            <w:r w:rsidR="00260042" w:rsidRPr="00631889">
              <w:rPr>
                <w:rFonts w:ascii="Arial" w:hAnsi="Arial" w:cs="Arial"/>
                <w:bCs/>
                <w:sz w:val="20"/>
                <w:szCs w:val="20"/>
              </w:rPr>
              <w:t>а сдаваемых в аренду помещений, отремонтированы</w:t>
            </w:r>
            <w:r w:rsidR="0077678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офисы, значительные финансовые средства 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вложены </w:t>
            </w:r>
            <w:r w:rsidR="0077678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r w:rsidR="00FB7EDB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</w:t>
            </w:r>
            <w:r w:rsidR="0077678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ремонт </w:t>
            </w:r>
            <w:r w:rsidR="00FB7EDB" w:rsidRPr="00631889">
              <w:rPr>
                <w:rFonts w:ascii="Arial" w:hAnsi="Arial" w:cs="Arial"/>
                <w:bCs/>
                <w:sz w:val="20"/>
                <w:szCs w:val="20"/>
              </w:rPr>
              <w:t>кровли</w:t>
            </w:r>
            <w:r w:rsidR="0077678A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зданий</w:t>
            </w:r>
            <w:r w:rsidR="00EE57AE" w:rsidRPr="006318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73DE6" w:rsidRPr="00631889" w:rsidRDefault="0061309B" w:rsidP="00817ED3">
            <w:pPr>
              <w:jc w:val="both"/>
              <w:divId w:val="2039810542"/>
              <w:rPr>
                <w:rFonts w:ascii="Verdana" w:hAnsi="Verdana"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7638A1" w:rsidRPr="00631889">
              <w:rPr>
                <w:rFonts w:ascii="Verdana" w:hAnsi="Verdana"/>
                <w:sz w:val="20"/>
                <w:szCs w:val="20"/>
              </w:rPr>
              <w:t xml:space="preserve">ерспективы развития </w:t>
            </w:r>
            <w:r w:rsidR="00C94B72" w:rsidRPr="00631889">
              <w:rPr>
                <w:rFonts w:ascii="Verdana" w:hAnsi="Verdana"/>
                <w:sz w:val="20"/>
                <w:szCs w:val="20"/>
              </w:rPr>
              <w:t xml:space="preserve">Общества </w:t>
            </w:r>
            <w:r w:rsidR="00210BB9" w:rsidRPr="00631889">
              <w:rPr>
                <w:rFonts w:ascii="Verdana" w:hAnsi="Verdana"/>
                <w:sz w:val="20"/>
                <w:szCs w:val="20"/>
              </w:rPr>
              <w:t xml:space="preserve">по–прежнему </w:t>
            </w:r>
            <w:r w:rsidR="00C94B72" w:rsidRPr="00631889">
              <w:rPr>
                <w:rFonts w:ascii="Verdana" w:hAnsi="Verdana"/>
                <w:sz w:val="20"/>
                <w:szCs w:val="20"/>
              </w:rPr>
              <w:t>связаны с</w:t>
            </w:r>
            <w:r w:rsidR="00727B1E" w:rsidRPr="00631889">
              <w:rPr>
                <w:rFonts w:ascii="Verdana" w:hAnsi="Verdana"/>
                <w:sz w:val="20"/>
                <w:szCs w:val="20"/>
              </w:rPr>
              <w:t xml:space="preserve"> деятельностью по</w:t>
            </w:r>
            <w:r w:rsidR="00C94B72" w:rsidRPr="00631889">
              <w:rPr>
                <w:rFonts w:ascii="Verdana" w:hAnsi="Verdana"/>
                <w:sz w:val="20"/>
                <w:szCs w:val="20"/>
              </w:rPr>
              <w:t xml:space="preserve"> следующим направлениям:</w:t>
            </w:r>
          </w:p>
          <w:p w:rsidR="00D94CE5" w:rsidRPr="00631889" w:rsidRDefault="0036357B" w:rsidP="00817ED3">
            <w:pPr>
              <w:numPr>
                <w:ilvl w:val="0"/>
                <w:numId w:val="11"/>
              </w:numPr>
              <w:ind w:left="0" w:firstLine="0"/>
              <w:jc w:val="both"/>
              <w:divId w:val="2039810542"/>
              <w:rPr>
                <w:rFonts w:ascii="Arial" w:hAnsi="Arial" w:cs="Arial"/>
                <w:bCs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="00D94CE5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величение сдачи в наем (аренду) зданий, </w:t>
            </w:r>
            <w:r w:rsidR="000C43B5" w:rsidRPr="00631889">
              <w:rPr>
                <w:rFonts w:ascii="Arial" w:hAnsi="Arial" w:cs="Arial"/>
                <w:bCs/>
                <w:sz w:val="20"/>
                <w:szCs w:val="20"/>
              </w:rPr>
              <w:t xml:space="preserve">помещений, </w:t>
            </w:r>
            <w:r w:rsidR="00D94CE5" w:rsidRPr="00631889">
              <w:rPr>
                <w:rFonts w:ascii="Arial" w:hAnsi="Arial" w:cs="Arial"/>
                <w:bCs/>
                <w:sz w:val="20"/>
                <w:szCs w:val="20"/>
              </w:rPr>
              <w:t>машин и  оборудования;</w:t>
            </w:r>
          </w:p>
          <w:p w:rsidR="00547854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п</w:t>
            </w:r>
            <w:r w:rsidR="00A93177" w:rsidRPr="00631889">
              <w:rPr>
                <w:rFonts w:ascii="Arial" w:hAnsi="Arial" w:cs="Arial"/>
                <w:sz w:val="20"/>
                <w:szCs w:val="20"/>
              </w:rPr>
              <w:t>оиски крупных  арендаторов, заключение долгосрочных договоров;</w:t>
            </w:r>
          </w:p>
          <w:p w:rsidR="00D74AFD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н</w:t>
            </w:r>
            <w:r w:rsidR="003C53E1" w:rsidRPr="00631889">
              <w:rPr>
                <w:rFonts w:ascii="Arial" w:hAnsi="Arial" w:cs="Arial"/>
                <w:sz w:val="20"/>
                <w:szCs w:val="20"/>
              </w:rPr>
              <w:t>аращивание объема услуг, оказываемых по посредническим договорам;</w:t>
            </w:r>
          </w:p>
          <w:p w:rsidR="00547854" w:rsidRPr="00631889" w:rsidRDefault="00A93177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57B" w:rsidRPr="00631889">
              <w:rPr>
                <w:rFonts w:ascii="Arial" w:hAnsi="Arial" w:cs="Arial"/>
                <w:sz w:val="20"/>
                <w:szCs w:val="20"/>
              </w:rPr>
              <w:t xml:space="preserve">поддержание </w:t>
            </w:r>
            <w:r w:rsidRPr="00631889">
              <w:rPr>
                <w:rFonts w:ascii="Arial" w:hAnsi="Arial" w:cs="Arial"/>
                <w:sz w:val="20"/>
                <w:szCs w:val="20"/>
              </w:rPr>
              <w:t xml:space="preserve">гибкой ценовой политики; </w:t>
            </w:r>
          </w:p>
          <w:p w:rsidR="00D22660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оптимизация</w:t>
            </w:r>
            <w:r w:rsidR="00D22660" w:rsidRPr="0063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3B5" w:rsidRPr="00631889">
              <w:rPr>
                <w:rFonts w:ascii="Arial" w:hAnsi="Arial" w:cs="Arial"/>
                <w:sz w:val="20"/>
                <w:szCs w:val="20"/>
              </w:rPr>
              <w:t>расходов</w:t>
            </w:r>
            <w:r w:rsidR="008E62CA" w:rsidRPr="0063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660" w:rsidRPr="00631889">
              <w:rPr>
                <w:rFonts w:ascii="Arial" w:hAnsi="Arial" w:cs="Arial"/>
                <w:sz w:val="20"/>
                <w:szCs w:val="20"/>
              </w:rPr>
              <w:t>на ремонт и содержание зданий, сооружений, коммуникаций;</w:t>
            </w:r>
          </w:p>
          <w:p w:rsidR="0036357B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повышение эффективности капитальных вложений;</w:t>
            </w:r>
          </w:p>
          <w:p w:rsidR="00D94CE5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2039810542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 xml:space="preserve">повышение эффективности </w:t>
            </w:r>
            <w:r w:rsidR="00D94CE5" w:rsidRPr="00631889">
              <w:rPr>
                <w:rFonts w:ascii="Arial" w:hAnsi="Arial" w:cs="Arial"/>
                <w:sz w:val="20"/>
                <w:szCs w:val="20"/>
              </w:rPr>
              <w:t>использ</w:t>
            </w:r>
            <w:r w:rsidRPr="00631889">
              <w:rPr>
                <w:rFonts w:ascii="Arial" w:hAnsi="Arial" w:cs="Arial"/>
                <w:sz w:val="20"/>
                <w:szCs w:val="20"/>
              </w:rPr>
              <w:t>ования</w:t>
            </w:r>
            <w:r w:rsidR="00D94CE5" w:rsidRPr="00631889">
              <w:rPr>
                <w:rFonts w:ascii="Arial" w:hAnsi="Arial" w:cs="Arial"/>
                <w:sz w:val="20"/>
                <w:szCs w:val="20"/>
              </w:rPr>
              <w:t xml:space="preserve"> основных средств</w:t>
            </w:r>
            <w:r w:rsidR="005405C5" w:rsidRPr="0063188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1412A" w:rsidRPr="00631889" w:rsidRDefault="0036357B" w:rsidP="00817ED3">
            <w:pPr>
              <w:numPr>
                <w:ilvl w:val="0"/>
                <w:numId w:val="11"/>
              </w:numPr>
              <w:ind w:left="0" w:firstLine="0"/>
              <w:divId w:val="1943412364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у</w:t>
            </w:r>
            <w:r w:rsidR="0041412A" w:rsidRPr="00631889">
              <w:rPr>
                <w:rFonts w:ascii="Arial" w:hAnsi="Arial" w:cs="Arial"/>
                <w:sz w:val="20"/>
                <w:szCs w:val="20"/>
              </w:rPr>
              <w:t>креплен</w:t>
            </w:r>
            <w:r w:rsidR="00A93177" w:rsidRPr="00631889">
              <w:rPr>
                <w:rFonts w:ascii="Arial" w:hAnsi="Arial" w:cs="Arial"/>
                <w:sz w:val="20"/>
                <w:szCs w:val="20"/>
              </w:rPr>
              <w:t>ие связей с крупными партнерами</w:t>
            </w:r>
            <w:r w:rsidR="003C53E1" w:rsidRPr="0063188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3149C" w:rsidRPr="00631889" w:rsidRDefault="00EE57AE" w:rsidP="00817ED3">
            <w:pPr>
              <w:pStyle w:val="aa"/>
              <w:numPr>
                <w:ilvl w:val="0"/>
                <w:numId w:val="11"/>
              </w:numPr>
              <w:ind w:left="0" w:firstLine="0"/>
              <w:divId w:val="1746947759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sz w:val="20"/>
                <w:szCs w:val="20"/>
              </w:rPr>
              <w:t>поиск других направлений</w:t>
            </w:r>
            <w:r w:rsidR="0036357B" w:rsidRPr="00631889">
              <w:rPr>
                <w:rFonts w:ascii="Arial" w:hAnsi="Arial" w:cs="Arial"/>
                <w:sz w:val="20"/>
                <w:szCs w:val="20"/>
              </w:rPr>
              <w:t xml:space="preserve"> опытно-</w:t>
            </w:r>
            <w:r w:rsidR="008D2A25" w:rsidRPr="00631889">
              <w:rPr>
                <w:rFonts w:ascii="Arial" w:hAnsi="Arial" w:cs="Arial"/>
                <w:sz w:val="20"/>
                <w:szCs w:val="20"/>
              </w:rPr>
              <w:t>конструкторских работ;</w:t>
            </w:r>
          </w:p>
          <w:p w:rsidR="00422E57" w:rsidRPr="00631889" w:rsidRDefault="0036357B" w:rsidP="00817ED3">
            <w:pPr>
              <w:pStyle w:val="aa"/>
              <w:numPr>
                <w:ilvl w:val="0"/>
                <w:numId w:val="11"/>
              </w:numPr>
              <w:ind w:left="0" w:firstLine="0"/>
              <w:divId w:val="1746947759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работа по обеспечению</w:t>
            </w:r>
            <w:r w:rsidR="00927DCB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7B05" w:rsidRPr="00631889">
              <w:rPr>
                <w:rFonts w:ascii="Arial" w:hAnsi="Arial" w:cs="Arial"/>
                <w:bCs/>
                <w:sz w:val="20"/>
                <w:szCs w:val="20"/>
              </w:rPr>
              <w:t>конкурентноспособн</w:t>
            </w:r>
            <w:r w:rsidRPr="00631889">
              <w:rPr>
                <w:rFonts w:ascii="Arial" w:hAnsi="Arial" w:cs="Arial"/>
                <w:bCs/>
                <w:sz w:val="20"/>
                <w:szCs w:val="20"/>
              </w:rPr>
              <w:t>ости</w:t>
            </w:r>
            <w:proofErr w:type="spellEnd"/>
            <w:r w:rsidRPr="006318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D2A25" w:rsidRPr="00631889">
              <w:rPr>
                <w:rFonts w:ascii="Arial" w:hAnsi="Arial" w:cs="Arial"/>
                <w:bCs/>
                <w:sz w:val="20"/>
                <w:szCs w:val="20"/>
              </w:rPr>
              <w:t>проектируемого</w:t>
            </w:r>
            <w:r w:rsidR="00422E57" w:rsidRPr="00631889">
              <w:rPr>
                <w:rFonts w:ascii="Arial" w:hAnsi="Arial" w:cs="Arial"/>
                <w:bCs/>
                <w:sz w:val="20"/>
                <w:szCs w:val="20"/>
              </w:rPr>
              <w:t xml:space="preserve"> оборудования;</w:t>
            </w:r>
          </w:p>
          <w:p w:rsidR="00422E57" w:rsidRPr="0084754A" w:rsidRDefault="00422E57" w:rsidP="00817ED3">
            <w:pPr>
              <w:pStyle w:val="aa"/>
              <w:numPr>
                <w:ilvl w:val="0"/>
                <w:numId w:val="11"/>
              </w:numPr>
              <w:ind w:left="0" w:firstLine="0"/>
              <w:divId w:val="1746947759"/>
              <w:rPr>
                <w:rFonts w:ascii="Arial" w:hAnsi="Arial" w:cs="Arial"/>
                <w:sz w:val="20"/>
                <w:szCs w:val="20"/>
              </w:rPr>
            </w:pPr>
            <w:r w:rsidRPr="00631889">
              <w:rPr>
                <w:rFonts w:ascii="Arial" w:hAnsi="Arial" w:cs="Arial"/>
                <w:bCs/>
                <w:sz w:val="20"/>
                <w:szCs w:val="20"/>
              </w:rPr>
              <w:t>благоустройство территории, размещение временных сооружений, с целью сдачи их в аренду</w:t>
            </w:r>
            <w:r w:rsidR="0084754A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84754A" w:rsidRPr="00631889" w:rsidRDefault="0084754A" w:rsidP="00817ED3">
            <w:pPr>
              <w:pStyle w:val="aa"/>
              <w:numPr>
                <w:ilvl w:val="0"/>
                <w:numId w:val="11"/>
              </w:numPr>
              <w:ind w:left="0" w:firstLine="0"/>
              <w:divId w:val="17469477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увеличение </w:t>
            </w:r>
            <w:r w:rsidR="007B0F08">
              <w:rPr>
                <w:rFonts w:ascii="Arial" w:hAnsi="Arial" w:cs="Arial"/>
                <w:bCs/>
                <w:sz w:val="20"/>
                <w:szCs w:val="20"/>
              </w:rPr>
              <w:t xml:space="preserve">объема услуг по мойке </w:t>
            </w:r>
            <w:proofErr w:type="spellStart"/>
            <w:r w:rsidR="007B0F08">
              <w:rPr>
                <w:rFonts w:ascii="Arial" w:hAnsi="Arial" w:cs="Arial"/>
                <w:bCs/>
                <w:sz w:val="20"/>
                <w:szCs w:val="20"/>
              </w:rPr>
              <w:t>автототранспортных</w:t>
            </w:r>
            <w:proofErr w:type="spellEnd"/>
            <w:r w:rsidR="007B0F08">
              <w:rPr>
                <w:rFonts w:ascii="Arial" w:hAnsi="Arial" w:cs="Arial"/>
                <w:bCs/>
                <w:sz w:val="20"/>
                <w:szCs w:val="20"/>
              </w:rPr>
              <w:t xml:space="preserve"> средств.</w:t>
            </w:r>
          </w:p>
          <w:p w:rsidR="00EC3CF9" w:rsidRPr="00770C65" w:rsidRDefault="00E92117" w:rsidP="00817ED3">
            <w:pPr>
              <w:pStyle w:val="aa"/>
              <w:jc w:val="center"/>
              <w:divId w:val="1448692145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0" w:name="_Toc227050372"/>
            <w:r w:rsidRPr="002A0C24">
              <w:rPr>
                <w:rStyle w:val="a6"/>
                <w:rFonts w:ascii="Arial" w:hAnsi="Arial" w:cs="Arial"/>
                <w:color w:val="1E9EF3"/>
              </w:rPr>
              <w:t>7</w:t>
            </w:r>
            <w:r w:rsidR="000F605B" w:rsidRPr="002A0C24">
              <w:rPr>
                <w:rStyle w:val="a6"/>
                <w:rFonts w:ascii="Arial" w:hAnsi="Arial" w:cs="Arial"/>
                <w:color w:val="1E9EF3"/>
              </w:rPr>
              <w:t>.</w:t>
            </w:r>
            <w:r w:rsidR="0041412A" w:rsidRPr="002A0C24">
              <w:rPr>
                <w:rStyle w:val="a6"/>
                <w:rFonts w:ascii="Arial" w:hAnsi="Arial" w:cs="Arial"/>
                <w:color w:val="1E9EF3"/>
              </w:rPr>
              <w:t xml:space="preserve"> </w:t>
            </w:r>
            <w:r w:rsidR="0041412A" w:rsidRPr="00770C65">
              <w:rPr>
                <w:rStyle w:val="a6"/>
                <w:rFonts w:ascii="Arial" w:hAnsi="Arial" w:cs="Arial"/>
                <w:color w:val="1E9EF3"/>
                <w:sz w:val="22"/>
                <w:szCs w:val="22"/>
              </w:rPr>
              <w:t xml:space="preserve">Отчет о выплате объявленных (начисленных) дивидендов по акциям </w:t>
            </w:r>
            <w:r w:rsidR="000F605B" w:rsidRPr="00770C65">
              <w:rPr>
                <w:rStyle w:val="a6"/>
                <w:rFonts w:ascii="Arial" w:hAnsi="Arial" w:cs="Arial"/>
                <w:color w:val="1E9EF3"/>
                <w:sz w:val="22"/>
                <w:szCs w:val="22"/>
              </w:rPr>
              <w:t>О</w:t>
            </w:r>
            <w:r w:rsidR="0041412A" w:rsidRPr="00770C65">
              <w:rPr>
                <w:rStyle w:val="a6"/>
                <w:rFonts w:ascii="Arial" w:hAnsi="Arial" w:cs="Arial"/>
                <w:color w:val="1E9EF3"/>
                <w:sz w:val="22"/>
                <w:szCs w:val="22"/>
              </w:rPr>
              <w:t>бщества</w:t>
            </w:r>
            <w:bookmarkEnd w:id="10"/>
          </w:p>
          <w:tbl>
            <w:tblPr>
              <w:tblW w:w="8506" w:type="dxa"/>
              <w:tblInd w:w="3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4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904"/>
              <w:gridCol w:w="1847"/>
              <w:gridCol w:w="2189"/>
            </w:tblGrid>
            <w:tr w:rsidR="00A71BE0" w:rsidRPr="000A7CA4" w:rsidTr="00817ED3">
              <w:trPr>
                <w:divId w:val="1448692145"/>
                <w:trHeight w:val="812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Дивидендный период</w:t>
                  </w:r>
                </w:p>
              </w:tc>
              <w:tc>
                <w:tcPr>
                  <w:tcW w:w="1904" w:type="dxa"/>
                </w:tcPr>
                <w:p w:rsidR="000B3753" w:rsidRPr="002817A1" w:rsidRDefault="000B375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</w:t>
                  </w:r>
                </w:p>
                <w:p w:rsidR="000B3753" w:rsidRPr="002817A1" w:rsidRDefault="000B375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результатам </w:t>
                  </w:r>
                  <w:proofErr w:type="gramStart"/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финансового</w:t>
                  </w:r>
                  <w:proofErr w:type="gramEnd"/>
                </w:p>
                <w:p w:rsidR="00D14F9E" w:rsidRPr="002817A1" w:rsidRDefault="000B375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201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1847" w:type="dxa"/>
                </w:tcPr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</w:t>
                  </w:r>
                </w:p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результатам </w:t>
                  </w:r>
                  <w:proofErr w:type="gramStart"/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финансового</w:t>
                  </w:r>
                  <w:proofErr w:type="gramEnd"/>
                </w:p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201</w:t>
                  </w:r>
                  <w:r w:rsidR="000B37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2189" w:type="dxa"/>
                </w:tcPr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</w:t>
                  </w:r>
                </w:p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результатам </w:t>
                  </w:r>
                  <w:proofErr w:type="gramStart"/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финансового</w:t>
                  </w:r>
                  <w:proofErr w:type="gramEnd"/>
                </w:p>
                <w:p w:rsidR="00D14F9E" w:rsidRPr="002817A1" w:rsidRDefault="00D14F9E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201</w:t>
                  </w:r>
                  <w:r w:rsidR="000B37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 w:rsidR="00F8543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года</w:t>
                  </w:r>
                </w:p>
              </w:tc>
            </w:tr>
            <w:tr w:rsidR="00A71BE0" w:rsidRPr="000A7CA4" w:rsidTr="00817ED3">
              <w:trPr>
                <w:divId w:val="1448692145"/>
                <w:trHeight w:val="638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Дата проведения  общего собрания акционеров, принявшего решения о выплате дивидендов</w:t>
                  </w:r>
                </w:p>
              </w:tc>
              <w:tc>
                <w:tcPr>
                  <w:tcW w:w="1904" w:type="dxa"/>
                </w:tcPr>
                <w:p w:rsidR="000B3753" w:rsidRDefault="000B3753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14F9E" w:rsidRPr="002817A1" w:rsidRDefault="000B3753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B37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08.06.2017</w:t>
                  </w:r>
                </w:p>
              </w:tc>
              <w:tc>
                <w:tcPr>
                  <w:tcW w:w="1847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B3753"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  <w:r w:rsidR="000B37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="000B3753"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.06.201</w:t>
                  </w:r>
                  <w:r w:rsidR="000B375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89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</w:p>
                <w:p w:rsidR="00D14F9E" w:rsidRPr="002817A1" w:rsidRDefault="000B3753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  <w:r w:rsidR="00D14F9E"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.06.201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A71BE0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Дата, на которую был составлен список лиц, имеющих право на получение дивидендов</w:t>
                  </w:r>
                </w:p>
              </w:tc>
              <w:tc>
                <w:tcPr>
                  <w:tcW w:w="1904" w:type="dxa"/>
                </w:tcPr>
                <w:p w:rsidR="000B3753" w:rsidRPr="00442B45" w:rsidRDefault="000B3753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sz w:val="16"/>
                      <w:szCs w:val="16"/>
                    </w:rPr>
                    <w:t xml:space="preserve">27 июня 2017 года </w:t>
                  </w:r>
                </w:p>
                <w:p w:rsidR="00D14F9E" w:rsidRPr="002817A1" w:rsidRDefault="000B3753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sz w:val="16"/>
                      <w:szCs w:val="16"/>
                    </w:rPr>
                    <w:t xml:space="preserve">(конец операционного дня)  </w:t>
                  </w:r>
                </w:p>
              </w:tc>
              <w:tc>
                <w:tcPr>
                  <w:tcW w:w="1847" w:type="dxa"/>
                </w:tcPr>
                <w:p w:rsidR="00D14F9E" w:rsidRPr="002817A1" w:rsidRDefault="00442B45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623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B3753" w:rsidRPr="00B556D9">
                    <w:rPr>
                      <w:rFonts w:ascii="Arial" w:hAnsi="Arial" w:cs="Arial"/>
                      <w:sz w:val="16"/>
                      <w:szCs w:val="16"/>
                    </w:rPr>
                    <w:t xml:space="preserve">26 июня 2018 года (конец операционного дня),  </w:t>
                  </w:r>
                  <w:r w:rsidR="000B3753" w:rsidRPr="002817A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89" w:type="dxa"/>
                </w:tcPr>
                <w:p w:rsidR="00316233" w:rsidRPr="00316233" w:rsidRDefault="00316233" w:rsidP="00817ED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6233">
                    <w:rPr>
                      <w:rFonts w:ascii="Arial" w:hAnsi="Arial" w:cs="Arial"/>
                      <w:sz w:val="16"/>
                      <w:szCs w:val="16"/>
                    </w:rPr>
                    <w:t>5 июля 2019 года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16233">
                    <w:rPr>
                      <w:rFonts w:ascii="Arial" w:hAnsi="Arial" w:cs="Arial"/>
                      <w:sz w:val="16"/>
                      <w:szCs w:val="16"/>
                    </w:rPr>
                    <w:t>(конец операционного дня)</w:t>
                  </w:r>
                </w:p>
                <w:p w:rsidR="00AA36B3" w:rsidRPr="002817A1" w:rsidRDefault="00AA36B3" w:rsidP="00817E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71BE0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Дата составления протокола</w:t>
                  </w:r>
                </w:p>
              </w:tc>
              <w:tc>
                <w:tcPr>
                  <w:tcW w:w="1904" w:type="dxa"/>
                </w:tcPr>
                <w:p w:rsidR="00D14F9E" w:rsidRPr="002817A1" w:rsidRDefault="00E53BA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D12A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июня 2017 года</w:t>
                  </w:r>
                </w:p>
              </w:tc>
              <w:tc>
                <w:tcPr>
                  <w:tcW w:w="1847" w:type="dxa"/>
                </w:tcPr>
                <w:p w:rsidR="00D14F9E" w:rsidRPr="002817A1" w:rsidRDefault="000B3753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июня 201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года</w:t>
                  </w:r>
                </w:p>
              </w:tc>
              <w:tc>
                <w:tcPr>
                  <w:tcW w:w="2189" w:type="dxa"/>
                </w:tcPr>
                <w:p w:rsidR="00D14F9E" w:rsidRPr="002817A1" w:rsidRDefault="00D12A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24 </w:t>
                  </w:r>
                  <w:r w:rsidR="00B556D9"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июня 201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  <w:r w:rsidR="00B556D9"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года</w:t>
                  </w:r>
                </w:p>
              </w:tc>
            </w:tr>
            <w:tr w:rsidR="00A71BE0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Номер протокола</w:t>
                  </w:r>
                </w:p>
              </w:tc>
              <w:tc>
                <w:tcPr>
                  <w:tcW w:w="1904" w:type="dxa"/>
                </w:tcPr>
                <w:p w:rsidR="00D14F9E" w:rsidRPr="002817A1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847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D12A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89" w:type="dxa"/>
                </w:tcPr>
                <w:p w:rsidR="00D14F9E" w:rsidRPr="002817A1" w:rsidRDefault="00B556D9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D12AE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A71BE0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Размер объявленных дивидендов на 1 акцию</w:t>
                  </w:r>
                </w:p>
              </w:tc>
              <w:tc>
                <w:tcPr>
                  <w:tcW w:w="1904" w:type="dxa"/>
                </w:tcPr>
                <w:p w:rsidR="00D14F9E" w:rsidRPr="002817A1" w:rsidRDefault="00A34B0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 w:rsidR="00442B45"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руб.</w:t>
                  </w:r>
                </w:p>
              </w:tc>
              <w:tc>
                <w:tcPr>
                  <w:tcW w:w="1847" w:type="dxa"/>
                </w:tcPr>
                <w:p w:rsidR="00D14F9E" w:rsidRPr="002817A1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руб.</w:t>
                  </w:r>
                </w:p>
              </w:tc>
              <w:tc>
                <w:tcPr>
                  <w:tcW w:w="2189" w:type="dxa"/>
                </w:tcPr>
                <w:p w:rsidR="00D14F9E" w:rsidRPr="002817A1" w:rsidRDefault="00D14F9E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руб.</w:t>
                  </w:r>
                </w:p>
              </w:tc>
            </w:tr>
            <w:tr w:rsidR="00442B45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442B45" w:rsidRPr="002817A1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Совокупный размер объявленных дивидендов</w:t>
                  </w:r>
                </w:p>
              </w:tc>
              <w:tc>
                <w:tcPr>
                  <w:tcW w:w="1904" w:type="dxa"/>
                </w:tcPr>
                <w:p w:rsidR="00442B45" w:rsidRPr="002817A1" w:rsidRDefault="00A34B05" w:rsidP="00817ED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1186416 руб.</w:t>
                  </w:r>
                </w:p>
              </w:tc>
              <w:tc>
                <w:tcPr>
                  <w:tcW w:w="1847" w:type="dxa"/>
                </w:tcPr>
                <w:p w:rsidR="00442B45" w:rsidRPr="002817A1" w:rsidRDefault="00442B45" w:rsidP="00817ED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42B4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1186416 руб.</w:t>
                  </w:r>
                </w:p>
              </w:tc>
              <w:tc>
                <w:tcPr>
                  <w:tcW w:w="2189" w:type="dxa"/>
                </w:tcPr>
                <w:p w:rsidR="00442B45" w:rsidRPr="002817A1" w:rsidRDefault="00442B45" w:rsidP="00817ED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817A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1186416 руб.</w:t>
                  </w:r>
                </w:p>
              </w:tc>
            </w:tr>
            <w:tr w:rsidR="00442B45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Общий размер выплаченных дивидендов</w:t>
                  </w:r>
                </w:p>
              </w:tc>
              <w:tc>
                <w:tcPr>
                  <w:tcW w:w="1904" w:type="dxa"/>
                </w:tcPr>
                <w:p w:rsidR="00442B45" w:rsidRPr="00E521C6" w:rsidRDefault="00D12AE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1170968</w:t>
                  </w:r>
                </w:p>
              </w:tc>
              <w:tc>
                <w:tcPr>
                  <w:tcW w:w="1847" w:type="dxa"/>
                </w:tcPr>
                <w:p w:rsidR="00442B45" w:rsidRPr="00E521C6" w:rsidRDefault="00D12AEC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11647160</w:t>
                  </w:r>
                </w:p>
              </w:tc>
              <w:tc>
                <w:tcPr>
                  <w:tcW w:w="2189" w:type="dxa"/>
                </w:tcPr>
                <w:p w:rsidR="00442B45" w:rsidRPr="00E521C6" w:rsidRDefault="00513A08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116</w:t>
                  </w:r>
                  <w:r w:rsidR="000B3753" w:rsidRPr="00E521C6">
                    <w:rPr>
                      <w:rFonts w:ascii="Arial" w:hAnsi="Arial" w:cs="Arial"/>
                      <w:sz w:val="16"/>
                      <w:szCs w:val="16"/>
                    </w:rPr>
                    <w:t>8784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 xml:space="preserve"> руб.</w:t>
                  </w:r>
                </w:p>
              </w:tc>
            </w:tr>
            <w:tr w:rsidR="00442B45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Срок, отведенный для выплаты объявленных дивидендов</w:t>
                  </w:r>
                </w:p>
              </w:tc>
              <w:tc>
                <w:tcPr>
                  <w:tcW w:w="1904" w:type="dxa"/>
                </w:tcPr>
                <w:p w:rsidR="00442B45" w:rsidRPr="00E521C6" w:rsidRDefault="00442B45" w:rsidP="00817E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25 рабочих дней с даты, на которую определяются лица, имеющие право на получение дивидендов</w:t>
                  </w:r>
                </w:p>
                <w:p w:rsidR="00442B45" w:rsidRPr="00E521C6" w:rsidRDefault="00442B45" w:rsidP="00817E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7" w:type="dxa"/>
                </w:tcPr>
                <w:p w:rsidR="00442B45" w:rsidRPr="00E521C6" w:rsidRDefault="00442B45" w:rsidP="00817E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25 рабочих дней с даты, на которую определяются лица, имеющие право на получение дивидендов</w:t>
                  </w:r>
                </w:p>
                <w:p w:rsidR="00442B45" w:rsidRPr="00E521C6" w:rsidRDefault="00442B45" w:rsidP="00817ED3">
                  <w:pPr>
                    <w:pStyle w:val="ConsPlusNormal"/>
                    <w:widowControl/>
                    <w:ind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</w:tcPr>
                <w:p w:rsidR="00442B45" w:rsidRPr="00E521C6" w:rsidRDefault="00442B45" w:rsidP="00817E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25 рабочих дней с даты, на которую определяются лица, имеющие право на получение дивидендов</w:t>
                  </w:r>
                </w:p>
                <w:p w:rsidR="00442B45" w:rsidRPr="00E521C6" w:rsidRDefault="00442B45" w:rsidP="00817ED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42B45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Форма и иные условия выплаты дивидендов</w:t>
                  </w:r>
                </w:p>
              </w:tc>
              <w:tc>
                <w:tcPr>
                  <w:tcW w:w="1904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денежной форме путем перечисления денежных средств на банковские счета, реквизиты которых имеются у регистратора общества, либо при отсутствии </w:t>
                  </w: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сведений о банковских счетах путем почтового перевода  денежных средств</w:t>
                  </w:r>
                </w:p>
              </w:tc>
              <w:tc>
                <w:tcPr>
                  <w:tcW w:w="1847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В денежной форме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 xml:space="preserve"> путем перечисления денежных средств на банковские счета, реквизиты которых имеются у регистратора общества, либо при отсутствии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сведений о банковских счетах путем почтового перевода  денежных средств </w:t>
                  </w:r>
                </w:p>
              </w:tc>
              <w:tc>
                <w:tcPr>
                  <w:tcW w:w="2189" w:type="dxa"/>
                </w:tcPr>
                <w:p w:rsidR="00442B45" w:rsidRPr="00E521C6" w:rsidRDefault="00316233" w:rsidP="00817ED3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В денежной форме путем перечисления денежных средств на  банковские счета, реквизиты которых имеются у регистратора общества, либо при отсутствии сведений о банковских счетах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путем почтового перевода денежных</w:t>
                  </w:r>
                  <w:r w:rsidRPr="00E521C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>средств.</w:t>
                  </w:r>
                </w:p>
              </w:tc>
            </w:tr>
            <w:tr w:rsidR="00442B45" w:rsidRPr="000A7CA4" w:rsidTr="00817ED3">
              <w:trPr>
                <w:divId w:val="1448692145"/>
              </w:trPr>
              <w:tc>
                <w:tcPr>
                  <w:tcW w:w="2566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Причина невыплаты объявленных дивидендов</w:t>
                  </w:r>
                </w:p>
              </w:tc>
              <w:tc>
                <w:tcPr>
                  <w:tcW w:w="1904" w:type="dxa"/>
                </w:tcPr>
                <w:p w:rsidR="00D12AEC" w:rsidRPr="00E521C6" w:rsidRDefault="00D12A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почтовых переводов в связи с неявкой акционеров для получения  дивидендов в отделения Почты России.</w:t>
                  </w:r>
                </w:p>
                <w:p w:rsidR="00D12AEC" w:rsidRPr="00E521C6" w:rsidRDefault="00D12A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Возврат банковских переводов в связи с  некорректными 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 xml:space="preserve">реквизитами банковских счетов. </w:t>
                  </w:r>
                </w:p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7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почтовых переводов в связи с неявкой акционеров для получения  дивидендов в отделения Почты России.</w:t>
                  </w:r>
                </w:p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Возврат банковских переводов в связи с  некорректными 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 xml:space="preserve">реквизитами банковских счетов. </w:t>
                  </w:r>
                </w:p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</w:tcPr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почтовых переводов в связи с неявкой акционеров для получения  дивидендов в отделения Почты России.</w:t>
                  </w:r>
                </w:p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521C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Возврат банковских переводов в связи с  некорректными  </w:t>
                  </w:r>
                  <w:r w:rsidRPr="00E521C6">
                    <w:rPr>
                      <w:rFonts w:ascii="Arial" w:hAnsi="Arial" w:cs="Arial"/>
                      <w:sz w:val="16"/>
                      <w:szCs w:val="16"/>
                    </w:rPr>
                    <w:t xml:space="preserve">реквизитами банковских счетов. </w:t>
                  </w:r>
                </w:p>
                <w:p w:rsidR="00442B45" w:rsidRPr="00E521C6" w:rsidRDefault="00442B4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20C73" w:rsidRDefault="00C20C73" w:rsidP="00817ED3">
            <w:pPr>
              <w:jc w:val="center"/>
              <w:divId w:val="2094350954"/>
              <w:rPr>
                <w:rStyle w:val="a6"/>
                <w:rFonts w:ascii="Arial" w:hAnsi="Arial" w:cs="Arial"/>
                <w:color w:val="1E9EF3"/>
              </w:rPr>
            </w:pPr>
            <w:bookmarkStart w:id="11" w:name="_Toc227393922"/>
            <w:bookmarkStart w:id="12" w:name="_Toc227050373"/>
            <w:bookmarkEnd w:id="11"/>
          </w:p>
          <w:p w:rsidR="0041412A" w:rsidRPr="002A0C24" w:rsidRDefault="00E92117" w:rsidP="00817ED3">
            <w:pPr>
              <w:jc w:val="center"/>
              <w:divId w:val="20943509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Style w:val="a6"/>
                <w:rFonts w:ascii="Arial" w:hAnsi="Arial" w:cs="Arial"/>
                <w:color w:val="1E9EF3"/>
              </w:rPr>
              <w:t>8</w:t>
            </w:r>
            <w:r w:rsidR="0041412A" w:rsidRPr="002A0C24">
              <w:rPr>
                <w:rStyle w:val="a6"/>
                <w:rFonts w:ascii="Arial" w:hAnsi="Arial" w:cs="Arial"/>
                <w:color w:val="1E9EF3"/>
              </w:rPr>
              <w:t xml:space="preserve"> </w:t>
            </w:r>
            <w:r w:rsidR="009016F7" w:rsidRPr="002A0C24">
              <w:rPr>
                <w:rStyle w:val="a6"/>
                <w:rFonts w:ascii="Arial" w:hAnsi="Arial" w:cs="Arial"/>
                <w:color w:val="1E9EF3"/>
              </w:rPr>
              <w:t>.</w:t>
            </w:r>
            <w:r w:rsidR="0041412A" w:rsidRPr="002A0C24">
              <w:rPr>
                <w:rStyle w:val="a6"/>
                <w:rFonts w:ascii="Arial" w:hAnsi="Arial" w:cs="Arial"/>
                <w:color w:val="1E9EF3"/>
              </w:rPr>
              <w:t>Описание основных факторов риска, связанных с деятельностью Общества</w:t>
            </w:r>
            <w:bookmarkEnd w:id="12"/>
          </w:p>
          <w:p w:rsidR="0041412A" w:rsidRPr="002A0C24" w:rsidRDefault="0041412A" w:rsidP="00817ED3">
            <w:pPr>
              <w:jc w:val="both"/>
              <w:divId w:val="21404882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К наиболее негативным факторам, влияющим на деятельность Общества, можно отнести следующие:</w:t>
            </w:r>
          </w:p>
          <w:p w:rsidR="0011212C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7582546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11212C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иск, связанный с высокой конкуренцией на рынке аренды недвижимости;</w:t>
            </w:r>
          </w:p>
          <w:p w:rsidR="008E0A08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7582546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8E0A08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 неполучения или  несвоевременного получения оплаты за выполненные работы, оказанные услуги;</w:t>
            </w:r>
          </w:p>
          <w:p w:rsidR="00874A1B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7582546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874A1B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иск, связанный с возможным банкротством крупных арендаторов и </w:t>
            </w:r>
            <w:r w:rsidR="00874A1B" w:rsidRPr="00711209">
              <w:rPr>
                <w:rFonts w:ascii="Arial" w:hAnsi="Arial" w:cs="Arial"/>
                <w:color w:val="000000"/>
                <w:sz w:val="20"/>
                <w:szCs w:val="20"/>
              </w:rPr>
              <w:t>сособственников</w:t>
            </w:r>
            <w:r w:rsidR="00DB78A6">
              <w:rPr>
                <w:rFonts w:ascii="Arial" w:hAnsi="Arial" w:cs="Arial"/>
                <w:color w:val="000000"/>
                <w:sz w:val="20"/>
                <w:szCs w:val="20"/>
              </w:rPr>
              <w:t xml:space="preserve"> зданий по адресу Проспект 60-летия,158</w:t>
            </w:r>
            <w:r w:rsidR="00874A1B" w:rsidRPr="002A0C2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E0A08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75825462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8E0A08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иск, связанный с высокой конкуренцией на проектировани</w:t>
            </w:r>
            <w:r w:rsidR="0075145F" w:rsidRPr="002A0C24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8E0A08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технологического оборудования для </w:t>
            </w:r>
            <w:proofErr w:type="spellStart"/>
            <w:r w:rsidR="008E0A08" w:rsidRPr="002A0C24">
              <w:rPr>
                <w:rFonts w:ascii="Arial" w:hAnsi="Arial" w:cs="Arial"/>
                <w:color w:val="000000"/>
                <w:sz w:val="20"/>
                <w:szCs w:val="20"/>
              </w:rPr>
              <w:t>рыбоперерабатывающих</w:t>
            </w:r>
            <w:proofErr w:type="spellEnd"/>
            <w:r w:rsidR="008E0A08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предприятий; </w:t>
            </w:r>
          </w:p>
          <w:p w:rsidR="0041412A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122841945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C40B9A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 увеличения затрат, связанный п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овышение</w:t>
            </w:r>
            <w:r w:rsidR="00C40B9A" w:rsidRPr="002A0C2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 на </w:t>
            </w:r>
            <w:r w:rsidR="00A27B48" w:rsidRPr="002A0C24">
              <w:rPr>
                <w:rFonts w:ascii="Arial" w:hAnsi="Arial" w:cs="Arial"/>
                <w:color w:val="000000"/>
                <w:sz w:val="20"/>
                <w:szCs w:val="20"/>
              </w:rPr>
              <w:t>энергоносители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, материалы и услуги, используемые </w:t>
            </w:r>
            <w:r w:rsidR="00A27B48" w:rsidRPr="002A0C24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бществом;</w:t>
            </w:r>
          </w:p>
          <w:p w:rsidR="0041412A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126642370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 отрицательного влияния инфляции;</w:t>
            </w:r>
          </w:p>
          <w:p w:rsidR="0041412A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4776546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равовые риски, связанные с  выполнением договорных обязательств</w:t>
            </w:r>
            <w:r w:rsidR="00DA597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заказчиками и поставщиками</w:t>
            </w:r>
            <w:r w:rsidR="0076638A" w:rsidRPr="002A0C2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EF6A52" w:rsidRPr="002A0C24" w:rsidRDefault="007B4802" w:rsidP="00817ED3">
            <w:pPr>
              <w:numPr>
                <w:ilvl w:val="0"/>
                <w:numId w:val="5"/>
              </w:numPr>
              <w:ind w:left="0" w:firstLine="0"/>
              <w:jc w:val="both"/>
              <w:divId w:val="15726222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егативное влияние форс-мажорных обстоятельств общеэкономического характера</w:t>
            </w:r>
            <w:r w:rsidR="00B35D55" w:rsidRPr="002A0C24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1412A" w:rsidRPr="002A0C24" w:rsidRDefault="0036357B" w:rsidP="00817ED3">
            <w:pPr>
              <w:numPr>
                <w:ilvl w:val="0"/>
                <w:numId w:val="5"/>
              </w:numPr>
              <w:ind w:left="0" w:firstLine="0"/>
              <w:jc w:val="both"/>
              <w:divId w:val="15726222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EF6A52" w:rsidRPr="002A0C24">
              <w:rPr>
                <w:rFonts w:ascii="Arial" w:hAnsi="Arial" w:cs="Arial"/>
                <w:color w:val="000000"/>
                <w:sz w:val="20"/>
                <w:szCs w:val="20"/>
              </w:rPr>
              <w:t>иск возникновения непредвиденных расходов, как следствие общей нестабильной социально-экономической ситуации в стране;</w:t>
            </w:r>
          </w:p>
          <w:p w:rsidR="00D91F18" w:rsidRPr="002A0C24" w:rsidRDefault="0036357B" w:rsidP="00817ED3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firstLine="0"/>
              <w:jc w:val="both"/>
              <w:divId w:val="20249336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="002D4E48" w:rsidRPr="002A0C24">
              <w:rPr>
                <w:rFonts w:ascii="Arial" w:hAnsi="Arial" w:cs="Arial"/>
                <w:bCs/>
                <w:sz w:val="20"/>
                <w:szCs w:val="20"/>
              </w:rPr>
              <w:t>рименением мер административного воздействия, например, предъявление требований со стороны налоговых органов об уплате недоимки, пени или штрафов</w:t>
            </w:r>
            <w:r w:rsidR="005E54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91F18" w:rsidRPr="002A0C24" w:rsidRDefault="00D91F18" w:rsidP="00817ED3">
            <w:pPr>
              <w:jc w:val="both"/>
              <w:divId w:val="20249336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1412A" w:rsidRPr="002A0C24" w:rsidRDefault="00E92117" w:rsidP="00817ED3">
            <w:pPr>
              <w:jc w:val="center"/>
              <w:divId w:val="5964017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Style w:val="a6"/>
                <w:rFonts w:ascii="Arial" w:hAnsi="Arial" w:cs="Arial"/>
                <w:color w:val="00B0F0"/>
              </w:rPr>
              <w:t>9</w:t>
            </w:r>
            <w:r w:rsidR="0041412A" w:rsidRPr="002A0C24">
              <w:rPr>
                <w:rStyle w:val="a6"/>
                <w:rFonts w:ascii="Arial" w:hAnsi="Arial" w:cs="Arial"/>
                <w:color w:val="00B0F0"/>
              </w:rPr>
              <w:t xml:space="preserve"> </w:t>
            </w:r>
            <w:bookmarkStart w:id="13" w:name="_Toc227393923"/>
            <w:r w:rsidR="007E085B" w:rsidRPr="002A0C24">
              <w:rPr>
                <w:rStyle w:val="a6"/>
                <w:rFonts w:ascii="Arial" w:hAnsi="Arial" w:cs="Arial"/>
                <w:color w:val="00B0F0"/>
              </w:rPr>
              <w:t>.</w:t>
            </w:r>
            <w:r w:rsidR="0041412A" w:rsidRPr="002A0C24">
              <w:rPr>
                <w:rStyle w:val="a6"/>
                <w:rFonts w:ascii="Arial" w:hAnsi="Arial" w:cs="Arial"/>
                <w:color w:val="00B0F0"/>
              </w:rPr>
              <w:t>П</w:t>
            </w:r>
            <w:r w:rsidR="0041412A" w:rsidRPr="002A0C24">
              <w:rPr>
                <w:rStyle w:val="a6"/>
                <w:rFonts w:ascii="Arial" w:hAnsi="Arial" w:cs="Arial"/>
                <w:color w:val="1E9EF3"/>
              </w:rPr>
              <w:t>еречень совершенных Обществом в отчетном году сделок, признаваемых крупными сделками, а также иных сделок, на совершение которых в соответствии с уставом общества распространяется порядок одобрения крупных сделок</w:t>
            </w:r>
            <w:bookmarkEnd w:id="13"/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2F35DE" w:rsidRPr="002A0C24" w:rsidRDefault="0041412A" w:rsidP="00817ED3">
            <w:pPr>
              <w:tabs>
                <w:tab w:val="left" w:pos="9015"/>
              </w:tabs>
              <w:divId w:val="5314593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В 20</w:t>
            </w:r>
            <w:r w:rsidR="00195069" w:rsidRPr="002A0C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55FF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Обществом </w:t>
            </w:r>
            <w:r w:rsidR="002F35DE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совершались сделки</w:t>
            </w:r>
            <w:r w:rsidR="002F35DE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, признаваемые крупными, а также сделки, на совершении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F35DE" w:rsidRPr="002A0C24">
              <w:rPr>
                <w:rFonts w:ascii="Arial" w:hAnsi="Arial" w:cs="Arial"/>
                <w:color w:val="000000"/>
                <w:sz w:val="20"/>
                <w:szCs w:val="20"/>
              </w:rPr>
              <w:t>которых распространяется порядок одобрения крупных сделок</w:t>
            </w:r>
            <w:bookmarkStart w:id="14" w:name="_Toc227393924"/>
            <w:bookmarkStart w:id="15" w:name="_Toc227050375"/>
            <w:bookmarkEnd w:id="14"/>
            <w:r w:rsidR="002F35DE" w:rsidRPr="002A0C2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06A0F" w:rsidRDefault="00506A0F" w:rsidP="00817ED3">
            <w:pPr>
              <w:autoSpaceDE w:val="0"/>
              <w:autoSpaceDN w:val="0"/>
              <w:divId w:val="531459375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3C50" w:rsidRDefault="00E92117" w:rsidP="00817ED3">
            <w:pPr>
              <w:jc w:val="center"/>
              <w:divId w:val="43648880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Style w:val="a6"/>
                <w:rFonts w:ascii="Arial" w:hAnsi="Arial" w:cs="Arial"/>
                <w:color w:val="1E9EF3"/>
              </w:rPr>
              <w:t>10</w:t>
            </w:r>
            <w:r w:rsidR="000559AE" w:rsidRPr="002A0C24">
              <w:rPr>
                <w:rStyle w:val="a6"/>
                <w:rFonts w:ascii="Arial" w:hAnsi="Arial" w:cs="Arial"/>
                <w:color w:val="1E9EF3"/>
              </w:rPr>
              <w:t>.</w:t>
            </w:r>
            <w:r w:rsidR="0041412A" w:rsidRPr="002A0C24">
              <w:rPr>
                <w:rStyle w:val="a6"/>
                <w:rFonts w:ascii="Arial" w:hAnsi="Arial" w:cs="Arial"/>
                <w:color w:val="1E9EF3"/>
              </w:rPr>
              <w:t xml:space="preserve"> Перечень совершенных Обществом в отчетном году сделок, признаваемых сделками, в совершении которых имеется заинтересованность.</w:t>
            </w:r>
            <w:bookmarkEnd w:id="15"/>
            <w:r w:rsidR="0041412A" w:rsidRPr="002A0C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32B24" w:rsidRDefault="00132B24" w:rsidP="00817ED3">
            <w:pPr>
              <w:jc w:val="center"/>
              <w:divId w:val="43648880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3A87" w:rsidRPr="00711209" w:rsidRDefault="008A3A87" w:rsidP="00817ED3">
            <w:pPr>
              <w:divId w:val="1772161662"/>
              <w:rPr>
                <w:rFonts w:ascii="Arial" w:hAnsi="Arial" w:cs="Arial"/>
                <w:sz w:val="16"/>
                <w:szCs w:val="16"/>
              </w:rPr>
            </w:pPr>
            <w:bookmarkStart w:id="16" w:name="_Toc227050376"/>
            <w:r w:rsidRPr="00711209">
              <w:rPr>
                <w:rFonts w:ascii="Arial" w:hAnsi="Arial" w:cs="Arial"/>
                <w:color w:val="000000"/>
                <w:sz w:val="20"/>
                <w:szCs w:val="20"/>
              </w:rPr>
              <w:t>На заседании Совета директоров ОАО «</w:t>
            </w:r>
            <w:proofErr w:type="spellStart"/>
            <w:r w:rsidRPr="00711209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Pr="00711209">
              <w:rPr>
                <w:rFonts w:ascii="Arial" w:hAnsi="Arial" w:cs="Arial"/>
                <w:color w:val="000000"/>
                <w:sz w:val="20"/>
                <w:szCs w:val="20"/>
              </w:rPr>
              <w:t>» (Протокол от 08 августа 2014 года № 16) принято решение:</w:t>
            </w:r>
          </w:p>
          <w:p w:rsidR="00127E74" w:rsidRPr="00CA5E66" w:rsidRDefault="008A3A87" w:rsidP="00817ED3">
            <w:pPr>
              <w:divId w:val="1772161662"/>
              <w:rPr>
                <w:rFonts w:ascii="Arial" w:hAnsi="Arial" w:cs="Arial"/>
                <w:iCs/>
                <w:sz w:val="20"/>
                <w:szCs w:val="20"/>
              </w:rPr>
            </w:pPr>
            <w:r w:rsidRPr="00711209">
              <w:rPr>
                <w:rFonts w:ascii="Arial" w:hAnsi="Arial" w:cs="Arial"/>
                <w:iCs/>
                <w:sz w:val="20"/>
                <w:szCs w:val="20"/>
              </w:rPr>
              <w:t>«</w:t>
            </w:r>
            <w:r w:rsidR="00127E74" w:rsidRPr="00711209">
              <w:rPr>
                <w:rFonts w:ascii="Arial" w:hAnsi="Arial" w:cs="Arial"/>
                <w:iCs/>
                <w:sz w:val="20"/>
                <w:szCs w:val="20"/>
              </w:rPr>
              <w:t>Одобрить сделки, совершаемые в будущем в процессе осуществления</w:t>
            </w:r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 xml:space="preserve"> ОАО «</w:t>
            </w:r>
            <w:proofErr w:type="spellStart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>Дальреммаш</w:t>
            </w:r>
            <w:proofErr w:type="spellEnd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 xml:space="preserve">» его обычной хозяйственной деятельности  собрания акционеров,  </w:t>
            </w:r>
            <w:proofErr w:type="gramStart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>и ООО</w:t>
            </w:r>
            <w:proofErr w:type="gramEnd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 xml:space="preserve"> «</w:t>
            </w:r>
            <w:proofErr w:type="spellStart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>Каприкон</w:t>
            </w:r>
            <w:proofErr w:type="spellEnd"/>
            <w:r w:rsidR="00127E74" w:rsidRPr="00CA5E66">
              <w:rPr>
                <w:rFonts w:ascii="Arial" w:hAnsi="Arial" w:cs="Arial"/>
                <w:iCs/>
                <w:sz w:val="20"/>
                <w:szCs w:val="20"/>
              </w:rPr>
              <w:t>».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Заинтересованные лица  ОАО «</w:t>
            </w:r>
            <w:proofErr w:type="spellStart"/>
            <w:r w:rsidRPr="00CA5E66">
              <w:rPr>
                <w:iCs/>
              </w:rPr>
              <w:t>Дальреммаш</w:t>
            </w:r>
            <w:proofErr w:type="spellEnd"/>
            <w:r w:rsidRPr="00CA5E66">
              <w:rPr>
                <w:iCs/>
              </w:rPr>
              <w:t>»: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spellStart"/>
            <w:r w:rsidRPr="00CA5E66">
              <w:rPr>
                <w:iCs/>
              </w:rPr>
              <w:lastRenderedPageBreak/>
              <w:t>Гилев</w:t>
            </w:r>
            <w:proofErr w:type="spellEnd"/>
            <w:r w:rsidRPr="00CA5E66">
              <w:rPr>
                <w:iCs/>
              </w:rPr>
              <w:t xml:space="preserve"> В.Н.- генеральный директор, член Совета директоров;</w:t>
            </w:r>
          </w:p>
          <w:p w:rsidR="00E521C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spellStart"/>
            <w:r w:rsidRPr="00CA5E66">
              <w:rPr>
                <w:iCs/>
              </w:rPr>
              <w:t>Гилев</w:t>
            </w:r>
            <w:proofErr w:type="spellEnd"/>
            <w:r w:rsidRPr="00CA5E66">
              <w:rPr>
                <w:iCs/>
              </w:rPr>
              <w:t xml:space="preserve"> А.Н. – член Совета директоров, брат </w:t>
            </w:r>
            <w:proofErr w:type="spellStart"/>
            <w:r w:rsidRPr="00CA5E66">
              <w:rPr>
                <w:iCs/>
              </w:rPr>
              <w:t>Гилева</w:t>
            </w:r>
            <w:proofErr w:type="spellEnd"/>
            <w:r w:rsidRPr="00CA5E66">
              <w:rPr>
                <w:iCs/>
              </w:rPr>
              <w:t xml:space="preserve"> В.Н.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Контрагент по сделке - 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spellStart"/>
            <w:r w:rsidRPr="00CA5E66">
              <w:rPr>
                <w:iCs/>
              </w:rPr>
              <w:t>Гилев</w:t>
            </w:r>
            <w:proofErr w:type="spellEnd"/>
            <w:r w:rsidRPr="00CA5E66">
              <w:rPr>
                <w:iCs/>
              </w:rPr>
              <w:t xml:space="preserve"> В.Н.- участник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», 100 % долей в уставном капитале.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 xml:space="preserve">Предмет сделок: приобретение  </w:t>
            </w:r>
            <w:proofErr w:type="spellStart"/>
            <w:proofErr w:type="gramStart"/>
            <w:r w:rsidRPr="00CA5E66">
              <w:rPr>
                <w:iCs/>
              </w:rPr>
              <w:t>товаро</w:t>
            </w:r>
            <w:proofErr w:type="spellEnd"/>
            <w:r w:rsidRPr="00CA5E66">
              <w:rPr>
                <w:iCs/>
              </w:rPr>
              <w:t>-материальных</w:t>
            </w:r>
            <w:proofErr w:type="gramEnd"/>
            <w:r w:rsidRPr="00CA5E66">
              <w:rPr>
                <w:iCs/>
              </w:rPr>
              <w:t xml:space="preserve"> ценностей, работ, услуг.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продавец (поставщик): 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»;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покупатель (заказчик):  ОАО «</w:t>
            </w:r>
            <w:proofErr w:type="spellStart"/>
            <w:r w:rsidRPr="00CA5E66">
              <w:rPr>
                <w:iCs/>
              </w:rPr>
              <w:t>Дальреммаш</w:t>
            </w:r>
            <w:proofErr w:type="spellEnd"/>
            <w:r w:rsidRPr="00CA5E66">
              <w:rPr>
                <w:iCs/>
              </w:rPr>
              <w:t>»</w:t>
            </w:r>
            <w:r>
              <w:rPr>
                <w:iCs/>
              </w:rPr>
              <w:t>;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>
              <w:rPr>
                <w:iCs/>
              </w:rPr>
              <w:t>ц</w:t>
            </w:r>
            <w:r w:rsidRPr="00CA5E66">
              <w:rPr>
                <w:iCs/>
              </w:rPr>
              <w:t xml:space="preserve">ены: рыночные. 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Предмет сделки: сдача в аренду  производственных, офисных, складских помещений;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арендодатель: ОАО «</w:t>
            </w:r>
            <w:proofErr w:type="spellStart"/>
            <w:r w:rsidRPr="00CA5E66">
              <w:rPr>
                <w:iCs/>
              </w:rPr>
              <w:t>Дальреммаш</w:t>
            </w:r>
            <w:proofErr w:type="spellEnd"/>
            <w:r w:rsidRPr="00CA5E66">
              <w:rPr>
                <w:iCs/>
              </w:rPr>
              <w:t>»;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арендатор: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</w:t>
            </w:r>
            <w:r>
              <w:rPr>
                <w:iCs/>
              </w:rPr>
              <w:t>.</w:t>
            </w:r>
          </w:p>
          <w:p w:rsidR="00127E74" w:rsidRPr="00CA5E66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gramStart"/>
            <w:r>
              <w:rPr>
                <w:iCs/>
              </w:rPr>
              <w:t>ц</w:t>
            </w:r>
            <w:proofErr w:type="gramEnd"/>
            <w:r w:rsidRPr="00CA5E66">
              <w:rPr>
                <w:iCs/>
              </w:rPr>
              <w:t>ен</w:t>
            </w:r>
            <w:r>
              <w:rPr>
                <w:iCs/>
              </w:rPr>
              <w:t>ы</w:t>
            </w:r>
            <w:r w:rsidRPr="00CA5E66">
              <w:rPr>
                <w:iCs/>
              </w:rPr>
              <w:t xml:space="preserve"> сделки:  50 руб.-  за 1 квадратный метр производственной площади, 350 руб.-  </w:t>
            </w:r>
            <w:r>
              <w:rPr>
                <w:iCs/>
              </w:rPr>
              <w:t xml:space="preserve">                   </w:t>
            </w:r>
            <w:r w:rsidRPr="00CA5E66">
              <w:rPr>
                <w:iCs/>
              </w:rPr>
              <w:t xml:space="preserve">за 1 </w:t>
            </w:r>
            <w:r>
              <w:rPr>
                <w:iCs/>
              </w:rPr>
              <w:t xml:space="preserve">  </w:t>
            </w:r>
            <w:r w:rsidR="00E370E8">
              <w:rPr>
                <w:iCs/>
              </w:rPr>
              <w:t xml:space="preserve">  </w:t>
            </w:r>
            <w:r w:rsidR="00351946">
              <w:rPr>
                <w:iCs/>
              </w:rPr>
              <w:t xml:space="preserve">квадратный   </w:t>
            </w:r>
            <w:r w:rsidRPr="00CA5E66">
              <w:rPr>
                <w:iCs/>
              </w:rPr>
              <w:t>метр офисных помещений, 150 руб.-  за 1 квадратный метр складских помещений.</w:t>
            </w:r>
          </w:p>
          <w:p w:rsidR="002817A1" w:rsidRDefault="00127E74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Существенные условия сделок: сделки могут быть признаны взаимосвязанными;</w:t>
            </w:r>
          </w:p>
          <w:p w:rsidR="00127E74" w:rsidRDefault="00127E74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  <w:r w:rsidRPr="00CA5E66">
              <w:rPr>
                <w:iCs/>
              </w:rPr>
              <w:t>предельная сумма, на которую могут быть совершены такие сделки – 10 000 000 рублей</w:t>
            </w:r>
            <w:r>
              <w:rPr>
                <w:iCs/>
              </w:rPr>
              <w:t>».</w:t>
            </w:r>
            <w:r w:rsidRPr="00CA5E66">
              <w:rPr>
                <w:b/>
                <w:iCs/>
              </w:rPr>
              <w:t xml:space="preserve"> </w:t>
            </w:r>
          </w:p>
          <w:p w:rsidR="00E521C6" w:rsidRDefault="00E521C6" w:rsidP="00817ED3">
            <w:pPr>
              <w:jc w:val="both"/>
              <w:divId w:val="1772161662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352E7" w:rsidRPr="00CA5E66" w:rsidRDefault="00E370E8" w:rsidP="00817ED3">
            <w:pPr>
              <w:jc w:val="both"/>
              <w:divId w:val="177216166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Решение совета директоров от 31.12.2019, протокол от  №17: «</w:t>
            </w:r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Одобрить сделки, совершаемые  в процессе осуществления АО «</w:t>
            </w:r>
            <w:proofErr w:type="spellStart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Дальреммаш</w:t>
            </w:r>
            <w:proofErr w:type="spellEnd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 xml:space="preserve">» его </w:t>
            </w:r>
            <w:r w:rsidR="008352E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обычной хозяйственной деятельности</w:t>
            </w:r>
            <w:r w:rsidR="008352E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proofErr w:type="gramStart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и ООО</w:t>
            </w:r>
            <w:proofErr w:type="gramEnd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 xml:space="preserve"> «</w:t>
            </w:r>
            <w:proofErr w:type="spellStart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Каприкон</w:t>
            </w:r>
            <w:proofErr w:type="spellEnd"/>
            <w:r w:rsidR="008352E7" w:rsidRPr="00CA5E66">
              <w:rPr>
                <w:rFonts w:ascii="Arial" w:hAnsi="Arial" w:cs="Arial"/>
                <w:iCs/>
                <w:sz w:val="20"/>
                <w:szCs w:val="20"/>
              </w:rPr>
              <w:t>».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Заинтересованные лица  АО «</w:t>
            </w:r>
            <w:proofErr w:type="spellStart"/>
            <w:r w:rsidRPr="00CA5E66">
              <w:rPr>
                <w:iCs/>
              </w:rPr>
              <w:t>Дальреммаш</w:t>
            </w:r>
            <w:proofErr w:type="spellEnd"/>
            <w:r w:rsidRPr="00CA5E66">
              <w:rPr>
                <w:iCs/>
              </w:rPr>
              <w:t>»: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spellStart"/>
            <w:r w:rsidRPr="00CA5E66">
              <w:rPr>
                <w:iCs/>
              </w:rPr>
              <w:t>Гилев</w:t>
            </w:r>
            <w:proofErr w:type="spellEnd"/>
            <w:r w:rsidRPr="00CA5E66">
              <w:rPr>
                <w:iCs/>
              </w:rPr>
              <w:t xml:space="preserve"> В.Н.- генеральный директор, член </w:t>
            </w:r>
            <w:r>
              <w:rPr>
                <w:iCs/>
              </w:rPr>
              <w:t>с</w:t>
            </w:r>
            <w:r w:rsidRPr="00CA5E66">
              <w:rPr>
                <w:iCs/>
              </w:rPr>
              <w:t>овета директоров;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>
              <w:rPr>
                <w:iCs/>
              </w:rPr>
              <w:t>Гавриленко Е.В. – член совета директоров;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CA5E66">
              <w:rPr>
                <w:iCs/>
              </w:rPr>
              <w:t>Контрагент по сделк</w:t>
            </w:r>
            <w:r>
              <w:rPr>
                <w:iCs/>
              </w:rPr>
              <w:t>ам</w:t>
            </w:r>
            <w:r w:rsidRPr="00CA5E66">
              <w:rPr>
                <w:iCs/>
              </w:rPr>
              <w:t xml:space="preserve"> - 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».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proofErr w:type="spellStart"/>
            <w:r w:rsidRPr="00CA5E66">
              <w:rPr>
                <w:iCs/>
              </w:rPr>
              <w:t>Гилев</w:t>
            </w:r>
            <w:proofErr w:type="spellEnd"/>
            <w:r w:rsidRPr="00CA5E66">
              <w:rPr>
                <w:iCs/>
              </w:rPr>
              <w:t xml:space="preserve"> В.Н.- участник ООО «</w:t>
            </w:r>
            <w:proofErr w:type="spellStart"/>
            <w:r w:rsidRPr="00CA5E66">
              <w:rPr>
                <w:iCs/>
              </w:rPr>
              <w:t>Каприкон</w:t>
            </w:r>
            <w:proofErr w:type="spellEnd"/>
            <w:r w:rsidRPr="00CA5E66">
              <w:rPr>
                <w:iCs/>
              </w:rPr>
              <w:t>», 100 % долей в уставном капитале</w:t>
            </w:r>
            <w:r>
              <w:rPr>
                <w:iCs/>
              </w:rPr>
              <w:t>;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>
              <w:rPr>
                <w:iCs/>
              </w:rPr>
              <w:t>Гавриленко Е.В. – генеральный директор ООО «</w:t>
            </w:r>
            <w:proofErr w:type="spellStart"/>
            <w:r>
              <w:rPr>
                <w:iCs/>
              </w:rPr>
              <w:t>Каприкон</w:t>
            </w:r>
            <w:proofErr w:type="spellEnd"/>
            <w:r>
              <w:rPr>
                <w:iCs/>
              </w:rPr>
              <w:t>».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 xml:space="preserve">1.Предмет сделок: приобретение  </w:t>
            </w:r>
            <w:proofErr w:type="spellStart"/>
            <w:proofErr w:type="gramStart"/>
            <w:r w:rsidRPr="009E3E37">
              <w:rPr>
                <w:iCs/>
                <w:u w:val="single"/>
              </w:rPr>
              <w:t>товаро</w:t>
            </w:r>
            <w:proofErr w:type="spellEnd"/>
            <w:r w:rsidRPr="009E3E37">
              <w:rPr>
                <w:iCs/>
                <w:u w:val="single"/>
              </w:rPr>
              <w:t>-материальных</w:t>
            </w:r>
            <w:proofErr w:type="gramEnd"/>
            <w:r w:rsidRPr="009E3E37">
              <w:rPr>
                <w:iCs/>
                <w:u w:val="single"/>
              </w:rPr>
              <w:t xml:space="preserve"> ценностей, работ, услуг;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поставщик (подрядчик, исполнитель):  ООО «</w:t>
            </w:r>
            <w:proofErr w:type="spellStart"/>
            <w:r w:rsidRPr="009E3E37">
              <w:rPr>
                <w:iCs/>
                <w:u w:val="single"/>
              </w:rPr>
              <w:t>Каприкон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покупатель (заказчик):  АО «</w:t>
            </w:r>
            <w:proofErr w:type="spellStart"/>
            <w:r w:rsidRPr="009E3E37">
              <w:rPr>
                <w:iCs/>
                <w:u w:val="single"/>
              </w:rPr>
              <w:t>Дальреммаш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 xml:space="preserve">цены: рыночные. 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 xml:space="preserve">2.Предмет сделок: продажа  </w:t>
            </w:r>
            <w:proofErr w:type="spellStart"/>
            <w:proofErr w:type="gramStart"/>
            <w:r w:rsidRPr="009E3E37">
              <w:rPr>
                <w:iCs/>
                <w:u w:val="single"/>
              </w:rPr>
              <w:t>товаро</w:t>
            </w:r>
            <w:proofErr w:type="spellEnd"/>
            <w:r w:rsidRPr="009E3E37">
              <w:rPr>
                <w:iCs/>
                <w:u w:val="single"/>
              </w:rPr>
              <w:t>-материальных</w:t>
            </w:r>
            <w:proofErr w:type="gramEnd"/>
            <w:r w:rsidRPr="009E3E37">
              <w:rPr>
                <w:iCs/>
                <w:u w:val="single"/>
              </w:rPr>
              <w:t xml:space="preserve"> ценностей, работ, услуг;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поставщик (подрядчик, исполнитель): АО «</w:t>
            </w:r>
            <w:proofErr w:type="spellStart"/>
            <w:r w:rsidRPr="009E3E37">
              <w:rPr>
                <w:iCs/>
                <w:u w:val="single"/>
              </w:rPr>
              <w:t>Дальреммаш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покупатель (заказчик): ООО «</w:t>
            </w:r>
            <w:proofErr w:type="spellStart"/>
            <w:r w:rsidRPr="009E3E37">
              <w:rPr>
                <w:iCs/>
                <w:u w:val="single"/>
              </w:rPr>
              <w:t>Каприкон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 xml:space="preserve">цены: рыночные. 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 xml:space="preserve">3.Предмет сделок: продажа  </w:t>
            </w:r>
            <w:proofErr w:type="spellStart"/>
            <w:proofErr w:type="gramStart"/>
            <w:r w:rsidRPr="009E3E37">
              <w:rPr>
                <w:iCs/>
                <w:u w:val="single"/>
              </w:rPr>
              <w:t>товаро</w:t>
            </w:r>
            <w:proofErr w:type="spellEnd"/>
            <w:r w:rsidRPr="009E3E37">
              <w:rPr>
                <w:iCs/>
                <w:u w:val="single"/>
              </w:rPr>
              <w:t>-материальных</w:t>
            </w:r>
            <w:proofErr w:type="gramEnd"/>
            <w:r w:rsidRPr="009E3E37">
              <w:rPr>
                <w:iCs/>
                <w:u w:val="single"/>
              </w:rPr>
              <w:t xml:space="preserve"> ценностей, работ, услуг;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агент: АО «</w:t>
            </w:r>
            <w:proofErr w:type="spellStart"/>
            <w:r w:rsidRPr="009E3E37">
              <w:rPr>
                <w:iCs/>
                <w:u w:val="single"/>
              </w:rPr>
              <w:t>Дальреммаш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принципал: ООО «</w:t>
            </w:r>
            <w:proofErr w:type="spellStart"/>
            <w:r w:rsidRPr="009E3E37">
              <w:rPr>
                <w:iCs/>
                <w:u w:val="single"/>
              </w:rPr>
              <w:t>Каприкон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9E3E37">
              <w:rPr>
                <w:iCs/>
                <w:u w:val="single"/>
              </w:rPr>
              <w:t>цены: размер агентского вознаграждения – 10 процентов</w:t>
            </w:r>
            <w:r>
              <w:rPr>
                <w:iCs/>
              </w:rPr>
              <w:t>.</w:t>
            </w:r>
            <w:r w:rsidRPr="00CA5E66">
              <w:rPr>
                <w:iCs/>
              </w:rPr>
              <w:t xml:space="preserve"> 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>
              <w:rPr>
                <w:iCs/>
                <w:u w:val="single"/>
              </w:rPr>
              <w:t>4</w:t>
            </w:r>
            <w:r w:rsidRPr="00153BA9">
              <w:rPr>
                <w:iCs/>
                <w:u w:val="single"/>
              </w:rPr>
              <w:t>.Предмет сделки: сдача в аренду  нежилых помещений общей площадью 195 кв. м;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>арендодатель: АО «</w:t>
            </w:r>
            <w:proofErr w:type="spellStart"/>
            <w:r w:rsidRPr="00153BA9">
              <w:rPr>
                <w:iCs/>
                <w:u w:val="single"/>
              </w:rPr>
              <w:t>Дальреммаш</w:t>
            </w:r>
            <w:proofErr w:type="spellEnd"/>
            <w:r w:rsidRPr="00153BA9">
              <w:rPr>
                <w:iCs/>
                <w:u w:val="single"/>
              </w:rPr>
              <w:t>»;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>арендатор: ООО «</w:t>
            </w:r>
            <w:proofErr w:type="spellStart"/>
            <w:r w:rsidRPr="00153BA9">
              <w:rPr>
                <w:iCs/>
                <w:u w:val="single"/>
              </w:rPr>
              <w:t>Каприкон</w:t>
            </w:r>
            <w:proofErr w:type="spellEnd"/>
            <w:r w:rsidRPr="00153BA9">
              <w:rPr>
                <w:iCs/>
                <w:u w:val="single"/>
              </w:rPr>
              <w:t>».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>Стоимость арендной платы 9750 руб. в месяц.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>
              <w:rPr>
                <w:iCs/>
              </w:rPr>
              <w:t xml:space="preserve">       </w:t>
            </w:r>
            <w:r w:rsidRPr="009E3E37">
              <w:rPr>
                <w:iCs/>
                <w:u w:val="single"/>
              </w:rPr>
              <w:t xml:space="preserve">5.Предмет сделки: сдача в аренду  производственного оборудования, указанного  в </w:t>
            </w:r>
            <w:proofErr w:type="gramStart"/>
            <w:r w:rsidRPr="009E3E37">
              <w:rPr>
                <w:iCs/>
                <w:u w:val="single"/>
              </w:rPr>
              <w:t>перечне</w:t>
            </w:r>
            <w:proofErr w:type="gramEnd"/>
            <w:r w:rsidRPr="009E3E37">
              <w:rPr>
                <w:iCs/>
                <w:u w:val="single"/>
              </w:rPr>
              <w:t xml:space="preserve"> прилагаемом к настоящему протоколу (Приложение №1).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арендодатель: АО «</w:t>
            </w:r>
            <w:proofErr w:type="spellStart"/>
            <w:r w:rsidRPr="009E3E37">
              <w:rPr>
                <w:iCs/>
                <w:u w:val="single"/>
              </w:rPr>
              <w:t>Дальреммаш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>арендатор: ООО «</w:t>
            </w:r>
            <w:proofErr w:type="spellStart"/>
            <w:r w:rsidRPr="00153BA9">
              <w:rPr>
                <w:iCs/>
                <w:u w:val="single"/>
              </w:rPr>
              <w:t>Каприкон</w:t>
            </w:r>
            <w:proofErr w:type="spellEnd"/>
            <w:r w:rsidRPr="00153BA9">
              <w:rPr>
                <w:iCs/>
                <w:u w:val="single"/>
              </w:rPr>
              <w:t>».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 xml:space="preserve">Стоимость арендной платы </w:t>
            </w:r>
            <w:r>
              <w:rPr>
                <w:iCs/>
                <w:u w:val="single"/>
              </w:rPr>
              <w:t>28694</w:t>
            </w:r>
            <w:r w:rsidRPr="00153BA9">
              <w:rPr>
                <w:iCs/>
                <w:u w:val="single"/>
              </w:rPr>
              <w:t xml:space="preserve"> руб. в месяц.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>
              <w:rPr>
                <w:iCs/>
              </w:rPr>
              <w:t xml:space="preserve">       </w:t>
            </w:r>
            <w:r w:rsidRPr="009E3E37">
              <w:rPr>
                <w:iCs/>
                <w:u w:val="single"/>
              </w:rPr>
              <w:t>6.Предмет сделки: по долгосрочному договору сдачи в аренду нежилого помещения 1(41-52, 60-61) в здании литер</w:t>
            </w:r>
            <w:proofErr w:type="gramStart"/>
            <w:r w:rsidRPr="009E3E37">
              <w:rPr>
                <w:iCs/>
                <w:u w:val="single"/>
              </w:rPr>
              <w:t xml:space="preserve"> А</w:t>
            </w:r>
            <w:proofErr w:type="gramEnd"/>
            <w:r w:rsidRPr="009E3E37">
              <w:rPr>
                <w:iCs/>
                <w:u w:val="single"/>
              </w:rPr>
              <w:t xml:space="preserve"> общей площадью 146,4, </w:t>
            </w:r>
            <w:proofErr w:type="spellStart"/>
            <w:r w:rsidRPr="009E3E37">
              <w:rPr>
                <w:iCs/>
                <w:u w:val="single"/>
              </w:rPr>
              <w:t>кв.м</w:t>
            </w:r>
            <w:proofErr w:type="spellEnd"/>
            <w:r w:rsidRPr="009E3E37">
              <w:rPr>
                <w:iCs/>
                <w:u w:val="single"/>
              </w:rPr>
              <w:t>.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арендодатель: АО «</w:t>
            </w:r>
            <w:proofErr w:type="spellStart"/>
            <w:r w:rsidRPr="009E3E37">
              <w:rPr>
                <w:iCs/>
                <w:u w:val="single"/>
              </w:rPr>
              <w:t>Дальреммаш</w:t>
            </w:r>
            <w:proofErr w:type="spellEnd"/>
            <w:r w:rsidRPr="009E3E37">
              <w:rPr>
                <w:iCs/>
                <w:u w:val="single"/>
              </w:rPr>
              <w:t>»;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  <w:u w:val="single"/>
              </w:rPr>
              <w:t>арендатор: ООО «</w:t>
            </w:r>
            <w:proofErr w:type="spellStart"/>
            <w:r w:rsidRPr="009E3E37">
              <w:rPr>
                <w:iCs/>
                <w:u w:val="single"/>
              </w:rPr>
              <w:t>Каприкон</w:t>
            </w:r>
            <w:proofErr w:type="spellEnd"/>
            <w:r w:rsidRPr="009E3E37">
              <w:rPr>
                <w:iCs/>
                <w:u w:val="single"/>
              </w:rPr>
              <w:t>».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>
              <w:rPr>
                <w:iCs/>
              </w:rPr>
              <w:t xml:space="preserve">       </w:t>
            </w:r>
            <w:r w:rsidRPr="009E3E37">
              <w:rPr>
                <w:iCs/>
                <w:u w:val="single"/>
              </w:rPr>
              <w:t>Стоимость арендной платы  30 000 руб. в месяц.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9E3E37">
              <w:rPr>
                <w:iCs/>
              </w:rPr>
              <w:lastRenderedPageBreak/>
              <w:t xml:space="preserve">      </w:t>
            </w:r>
            <w:r w:rsidRPr="009E3E37">
              <w:rPr>
                <w:iCs/>
                <w:u w:val="single"/>
              </w:rPr>
              <w:t xml:space="preserve"> 7.Предмет сделки: сдача в аренду нежилого помещения 1(26) в здании литер</w:t>
            </w:r>
            <w:proofErr w:type="gramStart"/>
            <w:r w:rsidRPr="009E3E37">
              <w:rPr>
                <w:iCs/>
                <w:u w:val="single"/>
              </w:rPr>
              <w:t xml:space="preserve"> А</w:t>
            </w:r>
            <w:proofErr w:type="gramEnd"/>
            <w:r w:rsidRPr="009E3E37">
              <w:rPr>
                <w:iCs/>
                <w:u w:val="single"/>
              </w:rPr>
              <w:t xml:space="preserve">, площадью 18,5, </w:t>
            </w:r>
            <w:proofErr w:type="spellStart"/>
            <w:r w:rsidRPr="009E3E37">
              <w:rPr>
                <w:iCs/>
                <w:u w:val="single"/>
              </w:rPr>
              <w:t>кв.м</w:t>
            </w:r>
            <w:proofErr w:type="spellEnd"/>
            <w:r w:rsidRPr="009E3E37">
              <w:rPr>
                <w:iCs/>
                <w:u w:val="single"/>
              </w:rPr>
              <w:t>.</w:t>
            </w:r>
          </w:p>
          <w:p w:rsidR="008352E7" w:rsidRPr="00153BA9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 w:rsidRPr="00153BA9">
              <w:rPr>
                <w:iCs/>
                <w:u w:val="single"/>
              </w:rPr>
              <w:t>арендодатель: АО «</w:t>
            </w:r>
            <w:proofErr w:type="spellStart"/>
            <w:r w:rsidRPr="00153BA9">
              <w:rPr>
                <w:iCs/>
                <w:u w:val="single"/>
              </w:rPr>
              <w:t>Дальреммаш</w:t>
            </w:r>
            <w:proofErr w:type="spellEnd"/>
            <w:r w:rsidRPr="00153BA9">
              <w:rPr>
                <w:iCs/>
                <w:u w:val="single"/>
              </w:rPr>
              <w:t>»;</w:t>
            </w: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 w:rsidRPr="00153BA9">
              <w:rPr>
                <w:iCs/>
                <w:u w:val="single"/>
              </w:rPr>
              <w:t>арендатор: ООО «</w:t>
            </w:r>
            <w:proofErr w:type="spellStart"/>
            <w:r w:rsidRPr="00153BA9">
              <w:rPr>
                <w:iCs/>
                <w:u w:val="single"/>
              </w:rPr>
              <w:t>Каприкон</w:t>
            </w:r>
            <w:proofErr w:type="spellEnd"/>
            <w:r w:rsidRPr="00153BA9">
              <w:rPr>
                <w:iCs/>
                <w:u w:val="single"/>
              </w:rPr>
              <w:t>».</w:t>
            </w:r>
          </w:p>
          <w:p w:rsidR="008352E7" w:rsidRPr="009E3E3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  <w:u w:val="single"/>
              </w:rPr>
            </w:pPr>
            <w:r>
              <w:rPr>
                <w:iCs/>
              </w:rPr>
              <w:t xml:space="preserve">       </w:t>
            </w:r>
            <w:r w:rsidRPr="009E3E37">
              <w:rPr>
                <w:iCs/>
                <w:u w:val="single"/>
              </w:rPr>
              <w:t>Цена аренды  за 1 кв. м - 350 руб. в месяц.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</w:p>
          <w:p w:rsidR="008352E7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CA5E66">
              <w:rPr>
                <w:iCs/>
              </w:rPr>
              <w:t xml:space="preserve">Существенные условия сделок: 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CA5E66">
              <w:rPr>
                <w:iCs/>
              </w:rPr>
              <w:t>сделки могут быть признаны взаимосвязанными;</w:t>
            </w:r>
          </w:p>
          <w:p w:rsidR="008352E7" w:rsidRPr="00CA5E66" w:rsidRDefault="008352E7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  <w:r w:rsidRPr="00CA5E66">
              <w:rPr>
                <w:iCs/>
              </w:rPr>
              <w:t>предельная сумма, на которую могут быть совершены такие сделки</w:t>
            </w:r>
            <w:r>
              <w:rPr>
                <w:iCs/>
              </w:rPr>
              <w:t xml:space="preserve"> за год (без стоимости возмещаемых расходов по агентским договорам) </w:t>
            </w:r>
            <w:r w:rsidRPr="00CA5E66">
              <w:rPr>
                <w:iCs/>
              </w:rPr>
              <w:t xml:space="preserve"> – </w:t>
            </w:r>
            <w:r>
              <w:rPr>
                <w:iCs/>
              </w:rPr>
              <w:t>10</w:t>
            </w:r>
            <w:r w:rsidRPr="00CA5E66">
              <w:rPr>
                <w:iCs/>
              </w:rPr>
              <w:t xml:space="preserve"> 000 000 рублей</w:t>
            </w:r>
            <w:r w:rsidR="00E370E8">
              <w:rPr>
                <w:iCs/>
              </w:rPr>
              <w:t>»</w:t>
            </w:r>
            <w:r>
              <w:rPr>
                <w:b/>
                <w:iCs/>
              </w:rPr>
              <w:t>.</w:t>
            </w:r>
          </w:p>
          <w:p w:rsidR="005B1BC2" w:rsidRDefault="005B1BC2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</w:p>
          <w:p w:rsidR="005B1BC2" w:rsidRDefault="005B1BC2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</w:p>
          <w:p w:rsidR="005B1BC2" w:rsidRDefault="005B1BC2" w:rsidP="00817ED3">
            <w:pPr>
              <w:divId w:val="1772161662"/>
              <w:rPr>
                <w:rFonts w:ascii="Arial" w:hAnsi="Arial" w:cs="Arial"/>
                <w:sz w:val="20"/>
                <w:szCs w:val="20"/>
              </w:rPr>
            </w:pPr>
            <w:r w:rsidRPr="00545BA3">
              <w:rPr>
                <w:rFonts w:ascii="Arial" w:hAnsi="Arial" w:cs="Arial"/>
                <w:sz w:val="20"/>
                <w:szCs w:val="20"/>
              </w:rPr>
              <w:t>Сведения о сделках и расчетах, проводимых в 201</w:t>
            </w:r>
            <w:r w:rsidR="003721E9">
              <w:rPr>
                <w:rFonts w:ascii="Arial" w:hAnsi="Arial" w:cs="Arial"/>
                <w:sz w:val="20"/>
                <w:szCs w:val="20"/>
              </w:rPr>
              <w:t>9</w:t>
            </w:r>
            <w:r w:rsidRPr="00545BA3">
              <w:rPr>
                <w:rFonts w:ascii="Arial" w:hAnsi="Arial" w:cs="Arial"/>
                <w:sz w:val="20"/>
                <w:szCs w:val="20"/>
              </w:rPr>
              <w:t xml:space="preserve"> году</w:t>
            </w:r>
          </w:p>
          <w:p w:rsidR="005B1BC2" w:rsidRDefault="005B1BC2" w:rsidP="00817ED3">
            <w:pPr>
              <w:divId w:val="17721616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ED3728">
              <w:rPr>
                <w:rFonts w:ascii="Arial" w:hAnsi="Arial" w:cs="Arial"/>
                <w:sz w:val="20"/>
                <w:szCs w:val="20"/>
              </w:rPr>
              <w:t>Сумма в тыс.</w:t>
            </w:r>
            <w:r w:rsidRPr="002A5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728">
              <w:rPr>
                <w:rFonts w:ascii="Arial" w:hAnsi="Arial" w:cs="Arial"/>
                <w:sz w:val="20"/>
                <w:szCs w:val="20"/>
              </w:rPr>
              <w:t>руб.</w:t>
            </w:r>
          </w:p>
          <w:p w:rsidR="005B1BC2" w:rsidRDefault="005B1BC2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</w:p>
          <w:p w:rsidR="005B1BC2" w:rsidRPr="00CA5E66" w:rsidRDefault="005B1BC2" w:rsidP="00817ED3">
            <w:pPr>
              <w:pStyle w:val="ConsPlusNormal"/>
              <w:ind w:firstLine="0"/>
              <w:jc w:val="both"/>
              <w:divId w:val="1772161662"/>
              <w:rPr>
                <w:b/>
                <w:iCs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22"/>
              <w:gridCol w:w="4888"/>
            </w:tblGrid>
            <w:tr w:rsidR="005B1BC2" w:rsidRPr="005B1BC2" w:rsidTr="00817ED3">
              <w:trPr>
                <w:divId w:val="1772161662"/>
                <w:trHeight w:val="564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Задолженность ООО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в пользу АО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на 01.01.201</w:t>
                  </w:r>
                  <w:r w:rsidR="003721E9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3721E9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1273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509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Реализованы материалы, оказаны услуги  для ООО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»                                                      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B1BC2" w:rsidRPr="005B1BC2" w:rsidRDefault="003721E9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70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638"/>
              </w:trPr>
              <w:tc>
                <w:tcPr>
                  <w:tcW w:w="432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Перечислены денежные средства в польз</w:t>
                  </w:r>
                  <w:proofErr w:type="gram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у   ООО</w:t>
                  </w:r>
                  <w:proofErr w:type="gram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" </w:t>
                  </w:r>
                </w:p>
              </w:tc>
              <w:tc>
                <w:tcPr>
                  <w:tcW w:w="48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3721E9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893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Предоставлены в аренду помещения для ООО "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 w:rsidRPr="005B1BC2">
                    <w:rPr>
                      <w:rFonts w:ascii="Cambria" w:hAnsi="Cambria"/>
                    </w:rPr>
                    <w:t>1</w:t>
                  </w:r>
                  <w:r w:rsidR="003721E9">
                    <w:rPr>
                      <w:rFonts w:ascii="Cambria" w:hAnsi="Cambria"/>
                    </w:rPr>
                    <w:t>323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3721E9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Выполнены работы, </w:t>
                  </w:r>
                  <w:r w:rsidR="005B1BC2" w:rsidRPr="005B1BC2">
                    <w:rPr>
                      <w:rFonts w:ascii="Arial" w:hAnsi="Arial" w:cs="Arial"/>
                      <w:sz w:val="20"/>
                      <w:szCs w:val="20"/>
                    </w:rPr>
                    <w:t>оказаны услуг</w:t>
                  </w:r>
                  <w:proofErr w:type="gramStart"/>
                  <w:r w:rsidR="005B1BC2" w:rsidRPr="005B1BC2">
                    <w:rPr>
                      <w:rFonts w:ascii="Arial" w:hAnsi="Arial" w:cs="Arial"/>
                      <w:sz w:val="20"/>
                      <w:szCs w:val="20"/>
                    </w:rPr>
                    <w:t>и ООО</w:t>
                  </w:r>
                  <w:proofErr w:type="gramEnd"/>
                  <w:r w:rsidR="005B1BC2"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="005B1BC2"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="005B1BC2"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»                                                      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 w:rsidRPr="005B1BC2">
                    <w:rPr>
                      <w:rFonts w:ascii="Cambria" w:hAnsi="Cambria"/>
                    </w:rPr>
                    <w:t>1</w:t>
                  </w:r>
                  <w:r w:rsidR="003721E9">
                    <w:rPr>
                      <w:rFonts w:ascii="Cambria" w:hAnsi="Cambria"/>
                    </w:rPr>
                    <w:t>300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Перечислен</w:t>
                  </w:r>
                  <w:proofErr w:type="gram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о ООО</w:t>
                  </w:r>
                  <w:proofErr w:type="gram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3721E9">
                    <w:rPr>
                      <w:rFonts w:ascii="Arial" w:hAnsi="Arial" w:cs="Arial"/>
                      <w:sz w:val="20"/>
                      <w:szCs w:val="20"/>
                    </w:rPr>
                    <w:t xml:space="preserve"> за аренду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3721E9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720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370E8" w:rsidRDefault="00E370E8" w:rsidP="00817ED3">
                  <w:pPr>
                    <w:adjustRightInd w:val="0"/>
                    <w:spacing w:after="200" w:line="276" w:lineRule="auto"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righ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По агентскому договору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Начислено агентское вознаграждение в пользу АО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 w:rsidRPr="005B1BC2">
                    <w:rPr>
                      <w:rFonts w:ascii="Cambria" w:hAnsi="Cambria"/>
                    </w:rPr>
                    <w:t>1</w:t>
                  </w:r>
                  <w:r w:rsidR="003721E9">
                    <w:rPr>
                      <w:rFonts w:ascii="Cambria" w:hAnsi="Cambria"/>
                    </w:rPr>
                    <w:t>474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2"/>
                    <w:gridCol w:w="4888"/>
                  </w:tblGrid>
                  <w:tr w:rsidR="00E370E8" w:rsidRPr="005B1BC2" w:rsidTr="00817ED3">
                    <w:trPr>
                      <w:trHeight w:val="742"/>
                    </w:trPr>
                    <w:tc>
                      <w:tcPr>
                        <w:tcW w:w="4322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E370E8" w:rsidRPr="005B1BC2" w:rsidRDefault="00E370E8" w:rsidP="00817ED3">
                        <w:pPr>
                          <w:adjustRightInd w:val="0"/>
                          <w:spacing w:after="200"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Возврат денежных </w:t>
                        </w:r>
                        <w:r w:rsidR="004B72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редств за оборудование</w:t>
                        </w:r>
                        <w:r w:rsidR="004B72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возвращенное заказчиком</w:t>
                        </w:r>
                      </w:p>
                    </w:tc>
                    <w:tc>
                      <w:tcPr>
                        <w:tcW w:w="488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E370E8" w:rsidRPr="005B1BC2" w:rsidRDefault="00E370E8" w:rsidP="00817ED3">
                        <w:pPr>
                          <w:adjustRightInd w:val="0"/>
                          <w:spacing w:after="20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</w:p>
                    </w:tc>
                  </w:tr>
                </w:tbl>
                <w:p w:rsidR="00FE4000" w:rsidRPr="003721E9" w:rsidRDefault="00FE4000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3721E9" w:rsidRDefault="00E370E8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  <w:color w:val="FF0000"/>
                    </w:rPr>
                  </w:pPr>
                  <w:r>
                    <w:rPr>
                      <w:rFonts w:ascii="Cambria" w:hAnsi="Cambria"/>
                      <w:color w:val="FF0000"/>
                    </w:rPr>
                    <w:t>1186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Изготовлено оборудование для заказчик</w:t>
                  </w:r>
                  <w:proofErr w:type="gram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а ООО</w:t>
                  </w:r>
                  <w:proofErr w:type="gram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 w:rsidRPr="005B1BC2">
                    <w:rPr>
                      <w:rFonts w:ascii="Cambria" w:hAnsi="Cambria"/>
                    </w:rPr>
                    <w:t>1</w:t>
                  </w:r>
                  <w:r w:rsidR="003721E9">
                    <w:rPr>
                      <w:rFonts w:ascii="Cambria" w:hAnsi="Cambria"/>
                    </w:rPr>
                    <w:t>123</w:t>
                  </w:r>
                </w:p>
              </w:tc>
            </w:tr>
            <w:tr w:rsidR="005B1BC2" w:rsidRPr="005B1BC2" w:rsidTr="00817ED3">
              <w:trPr>
                <w:divId w:val="1772161662"/>
                <w:trHeight w:val="494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5B1BC2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Задолженность ООО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Каприкон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в пользу АО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на 31.12.201</w:t>
                  </w:r>
                  <w:r w:rsidR="00FE400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B1BC2" w:rsidRPr="005B1BC2" w:rsidRDefault="00FE4000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704</w:t>
                  </w:r>
                </w:p>
              </w:tc>
            </w:tr>
          </w:tbl>
          <w:p w:rsidR="00ED3728" w:rsidRDefault="00ED3728" w:rsidP="00817ED3">
            <w:pPr>
              <w:spacing w:after="200" w:line="276" w:lineRule="auto"/>
              <w:ind w:right="283"/>
              <w:divId w:val="1772161662"/>
              <w:rPr>
                <w:rFonts w:ascii="Arial" w:hAnsi="Arial" w:cs="Arial"/>
                <w:sz w:val="20"/>
                <w:szCs w:val="20"/>
              </w:rPr>
            </w:pPr>
            <w:r w:rsidRPr="00ED3728">
              <w:rPr>
                <w:rFonts w:ascii="Arial" w:hAnsi="Arial" w:cs="Arial"/>
                <w:sz w:val="20"/>
                <w:szCs w:val="20"/>
              </w:rPr>
              <w:t>При проведении сделок применялись рыночные цены.</w:t>
            </w:r>
          </w:p>
          <w:p w:rsidR="00955FF4" w:rsidRDefault="00955FF4" w:rsidP="00817ED3">
            <w:pPr>
              <w:spacing w:after="200" w:line="276" w:lineRule="auto"/>
              <w:ind w:right="283"/>
              <w:divId w:val="1772161662"/>
              <w:rPr>
                <w:rFonts w:ascii="Arial" w:hAnsi="Arial" w:cs="Arial"/>
                <w:sz w:val="20"/>
                <w:szCs w:val="20"/>
              </w:rPr>
            </w:pPr>
          </w:p>
          <w:p w:rsidR="00FE4000" w:rsidRDefault="00FE4000" w:rsidP="00817ED3">
            <w:pPr>
              <w:spacing w:after="200" w:line="276" w:lineRule="auto"/>
              <w:ind w:right="283"/>
              <w:divId w:val="17721616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ООО «Винсент» заинтересованное лицо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Гилев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В.Н.- участник </w:t>
            </w:r>
            <w:r w:rsidR="00C55430">
              <w:rPr>
                <w:rFonts w:ascii="Arial" w:hAnsi="Arial" w:cs="Arial"/>
                <w:color w:val="00B0F0"/>
                <w:sz w:val="28"/>
                <w:szCs w:val="28"/>
              </w:rPr>
              <w:t xml:space="preserve">  </w:t>
            </w:r>
            <w:r w:rsidRPr="00FE4000">
              <w:rPr>
                <w:rFonts w:ascii="Arial" w:hAnsi="Arial" w:cs="Arial"/>
                <w:sz w:val="20"/>
                <w:szCs w:val="20"/>
              </w:rPr>
              <w:t>ООО «Винсент»</w:t>
            </w:r>
            <w:r>
              <w:rPr>
                <w:rFonts w:ascii="Arial" w:hAnsi="Arial" w:cs="Arial"/>
                <w:sz w:val="20"/>
                <w:szCs w:val="20"/>
              </w:rPr>
              <w:t>, 80 процентов доли в уставном капитале. Предмет сделки: сдача в аренду нежилых помещений. Арендодатель – АО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арендатор – ООО «Винсент».</w:t>
            </w:r>
          </w:p>
          <w:p w:rsidR="00FE4000" w:rsidRPr="00FE4000" w:rsidRDefault="00FE4000" w:rsidP="00817ED3">
            <w:pPr>
              <w:spacing w:after="200" w:line="276" w:lineRule="auto"/>
              <w:ind w:right="283"/>
              <w:divId w:val="17721616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сделки за месяц составляет 2000 рублей. Протокол заседания совета директоров </w:t>
            </w:r>
            <w:r w:rsidR="001061C0">
              <w:rPr>
                <w:rFonts w:ascii="Arial" w:hAnsi="Arial" w:cs="Arial"/>
                <w:sz w:val="20"/>
                <w:szCs w:val="20"/>
              </w:rPr>
              <w:t xml:space="preserve">от 31.12.2019 №18. 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322"/>
              <w:gridCol w:w="4888"/>
            </w:tblGrid>
            <w:tr w:rsidR="00B5547C" w:rsidRPr="005B1BC2" w:rsidTr="00817ED3">
              <w:trPr>
                <w:divId w:val="1772161662"/>
                <w:trHeight w:val="564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Задолженность ООО 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Винсент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в пользу АО «</w:t>
                  </w:r>
                  <w:proofErr w:type="spellStart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» на 01.01.201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0</w:t>
                  </w:r>
                </w:p>
              </w:tc>
            </w:tr>
            <w:tr w:rsidR="00B5547C" w:rsidRPr="005B1BC2" w:rsidTr="00817ED3">
              <w:trPr>
                <w:divId w:val="1772161662"/>
                <w:trHeight w:val="509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Предосталены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в аренду помещения  для ООО «Винсент»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23</w:t>
                  </w:r>
                </w:p>
              </w:tc>
            </w:tr>
            <w:tr w:rsidR="00B5547C" w:rsidRPr="005B1BC2" w:rsidTr="00817ED3">
              <w:trPr>
                <w:divId w:val="1772161662"/>
                <w:trHeight w:val="638"/>
              </w:trPr>
              <w:tc>
                <w:tcPr>
                  <w:tcW w:w="432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>Перечислен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о ООО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«Винсент» за аренду</w:t>
                  </w:r>
                  <w:r w:rsidRPr="005B1B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8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23</w:t>
                  </w:r>
                </w:p>
              </w:tc>
            </w:tr>
            <w:tr w:rsidR="00B5547C" w:rsidRPr="005B1BC2" w:rsidTr="00817ED3">
              <w:trPr>
                <w:divId w:val="1772161662"/>
                <w:trHeight w:val="742"/>
              </w:trPr>
              <w:tc>
                <w:tcPr>
                  <w:tcW w:w="43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5547C" w:rsidRDefault="00B5547C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Задолженность ООО «Винсент» в пользу</w:t>
                  </w:r>
                </w:p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АО «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Дальреммаш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» на 31.12.2020</w:t>
                  </w:r>
                </w:p>
              </w:tc>
              <w:tc>
                <w:tcPr>
                  <w:tcW w:w="488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5547C" w:rsidRPr="005B1BC2" w:rsidRDefault="00B5547C" w:rsidP="00817ED3">
                  <w:pPr>
                    <w:adjustRightInd w:val="0"/>
                    <w:spacing w:after="200" w:line="276" w:lineRule="auto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0</w:t>
                  </w:r>
                </w:p>
              </w:tc>
            </w:tr>
          </w:tbl>
          <w:p w:rsidR="005B1BC2" w:rsidRDefault="00C55430" w:rsidP="00817ED3">
            <w:pPr>
              <w:spacing w:after="200" w:line="276" w:lineRule="auto"/>
              <w:ind w:right="283"/>
              <w:divId w:val="1772161662"/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</w:t>
            </w:r>
          </w:p>
          <w:p w:rsidR="00FE4000" w:rsidRDefault="00FE4000" w:rsidP="00817ED3">
            <w:pPr>
              <w:divId w:val="1772161662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  <w:p w:rsidR="00D345F5" w:rsidRDefault="00C55430" w:rsidP="00817ED3">
            <w:pPr>
              <w:divId w:val="1772161662"/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C55430">
              <w:rPr>
                <w:rFonts w:ascii="Arial" w:hAnsi="Arial" w:cs="Arial"/>
                <w:color w:val="00B0F0"/>
                <w:sz w:val="28"/>
                <w:szCs w:val="28"/>
              </w:rPr>
              <w:t>11. Состав Совета директоров Общества</w:t>
            </w:r>
          </w:p>
          <w:p w:rsidR="008C3381" w:rsidRDefault="008C3381" w:rsidP="00817ED3">
            <w:pPr>
              <w:divId w:val="1772161662"/>
              <w:rPr>
                <w:rFonts w:ascii="Arial" w:hAnsi="Arial" w:cs="Arial"/>
                <w:sz w:val="20"/>
                <w:szCs w:val="20"/>
              </w:rPr>
            </w:pPr>
          </w:p>
          <w:p w:rsidR="002817A1" w:rsidRDefault="002817A1" w:rsidP="00817ED3">
            <w:pPr>
              <w:jc w:val="center"/>
              <w:divId w:val="477190740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bookmarkStart w:id="17" w:name="_Toc227050377"/>
            <w:bookmarkEnd w:id="16"/>
          </w:p>
          <w:p w:rsidR="00E539EC" w:rsidRPr="0001403B" w:rsidRDefault="00E539EC" w:rsidP="00817ED3">
            <w:pPr>
              <w:jc w:val="center"/>
              <w:divId w:val="477190740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Состав </w:t>
            </w:r>
            <w:r w:rsidR="00710F1D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С</w:t>
            </w:r>
            <w:r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овета директоров Общества за период с </w:t>
            </w:r>
            <w:r w:rsidR="00B5547C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01.01.2019 по </w:t>
            </w:r>
            <w:r w:rsidR="007A3547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19.06</w:t>
            </w:r>
            <w:r w:rsidR="00B5547C"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>.2019</w:t>
            </w:r>
            <w:r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1521"/>
              <w:gridCol w:w="851"/>
              <w:gridCol w:w="2395"/>
              <w:gridCol w:w="2470"/>
              <w:gridCol w:w="1560"/>
            </w:tblGrid>
            <w:tr w:rsidR="00E539EC" w:rsidRPr="002A0C24" w:rsidTr="007A64B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Год рождения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Образование,</w:t>
                  </w:r>
                </w:p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специальность</w:t>
                  </w: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Занимаемая должность за </w:t>
                  </w:r>
                  <w:proofErr w:type="gramStart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последние</w:t>
                  </w:r>
                  <w:proofErr w:type="gramEnd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5 лет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Доля в уставном капитале акционерного Общества, доля  принадлежащих члену Совета директоров акций</w:t>
                  </w:r>
                  <w:r w:rsidR="00EB1766">
                    <w:t xml:space="preserve"> </w:t>
                  </w:r>
                  <w:r w:rsidR="00EB1766" w:rsidRPr="00EB1766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на дату окончания периода</w:t>
                  </w: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, %</w:t>
                  </w:r>
                </w:p>
              </w:tc>
            </w:tr>
            <w:tr w:rsidR="00E539EC" w:rsidRPr="002A0C24" w:rsidTr="007A64B3">
              <w:trPr>
                <w:divId w:val="477190740"/>
                <w:trHeight w:val="881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Воронцова Татьяна Анатольевна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Хабаровский государственный технический университет.</w:t>
                  </w:r>
                </w:p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Юриспруденция.</w:t>
                  </w: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Начальник юридического отдела 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539EC" w:rsidRPr="002A0C24" w:rsidTr="007A64B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1C7C2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Гавриленко Евгений Валерьевич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C459E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459ED" w:rsidRDefault="00C459E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Хабаровский строительный техникум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:rsidR="00C459ED" w:rsidRPr="00C459ED" w:rsidRDefault="00C459E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Строительство и эксплуатация зданий и сооружений. Квалификация: Техник-строитель-технолог.</w:t>
                  </w:r>
                </w:p>
                <w:p w:rsidR="00E539EC" w:rsidRPr="002A0C24" w:rsidRDefault="00C459E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Неоконченное высшее образование: ФГБОУ ВПО «Тихоокеанский государственный университет» по специальности «Экономика и управление на предприятии».</w:t>
                  </w: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Генеральный директор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="00061F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ООО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«</w:t>
                  </w:r>
                  <w:proofErr w:type="spellStart"/>
                  <w:r w:rsidR="00061F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Каприкон</w:t>
                  </w:r>
                  <w:proofErr w:type="spellEnd"/>
                  <w:r w:rsidR="00061FD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39EC" w:rsidRPr="002A0C24" w:rsidRDefault="001C7C2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E539EC" w:rsidRPr="002A0C24" w:rsidTr="007A64B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39EC" w:rsidRPr="002A0C24" w:rsidRDefault="001C7C2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C7C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Гилев</w:t>
                  </w:r>
                  <w:proofErr w:type="spellEnd"/>
                  <w:r w:rsidRPr="001C7C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Владимир Николаевич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39EC" w:rsidRPr="002A0C24" w:rsidRDefault="001C7C2D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539EC" w:rsidRPr="002A0C24" w:rsidRDefault="001C7C2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Дальневосточный государственный институт путей сообщения.  Менеджмент.</w:t>
                  </w: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26195" w:rsidRPr="002A0C24" w:rsidRDefault="001C7C2D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Генеральный директор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64B3" w:rsidRDefault="007A64B3" w:rsidP="00817E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A64B3" w:rsidRDefault="00AD64D7" w:rsidP="00817E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4D7">
                    <w:rPr>
                      <w:rFonts w:ascii="Arial" w:hAnsi="Arial" w:cs="Arial"/>
                      <w:sz w:val="16"/>
                      <w:szCs w:val="16"/>
                    </w:rPr>
                    <w:t>59,81</w:t>
                  </w:r>
                  <w:r w:rsidR="00CE35C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AD64D7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  <w:p w:rsidR="007A64B3" w:rsidRDefault="007A64B3" w:rsidP="00817E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A64B3" w:rsidRDefault="007A64B3" w:rsidP="00817ED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A64B3" w:rsidRPr="00AD64D7" w:rsidRDefault="007A64B3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539EC" w:rsidRPr="002A0C24" w:rsidTr="007A64B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Можарова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Ирина Михайловна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Хабаровский </w:t>
                  </w: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политехнический институт.</w:t>
                  </w:r>
                </w:p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Инженер-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экономист.</w:t>
                  </w:r>
                </w:p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Корпоративный секретарь-ведущий экономист                                               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0,08</w:t>
                  </w:r>
                </w:p>
              </w:tc>
            </w:tr>
            <w:tr w:rsidR="00E539EC" w:rsidRPr="002A0C24" w:rsidTr="007A64B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Тележенко Андрей Алексеевич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Хабаровский политехнический институт.</w:t>
                  </w:r>
                </w:p>
                <w:p w:rsidR="00E539EC" w:rsidRPr="002A0C24" w:rsidRDefault="00E539EC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Инженер-механик.</w:t>
                  </w:r>
                </w:p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Главный инженер                          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9EC" w:rsidRPr="002A0C24" w:rsidRDefault="00E539EC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E539EC" w:rsidRDefault="00E539EC" w:rsidP="00817ED3">
            <w:pPr>
              <w:divId w:val="477190740"/>
              <w:rPr>
                <w:rStyle w:val="a6"/>
                <w:rFonts w:ascii="Arial" w:hAnsi="Arial" w:cs="Arial"/>
                <w:color w:val="1E9EF3"/>
              </w:rPr>
            </w:pPr>
          </w:p>
          <w:p w:rsidR="007A3547" w:rsidRPr="0001403B" w:rsidRDefault="007A3547" w:rsidP="00817ED3">
            <w:pPr>
              <w:jc w:val="center"/>
              <w:divId w:val="477190740"/>
              <w:rPr>
                <w:rStyle w:val="a6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b w:val="0"/>
                <w:sz w:val="20"/>
                <w:szCs w:val="20"/>
              </w:rPr>
              <w:t xml:space="preserve">Состав Совета директоров Общества за период с 19.06.2019 по 31.12.2019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1521"/>
              <w:gridCol w:w="851"/>
              <w:gridCol w:w="2126"/>
              <w:gridCol w:w="2739"/>
              <w:gridCol w:w="1560"/>
            </w:tblGrid>
            <w:tr w:rsidR="007A3547" w:rsidRPr="002A0C24" w:rsidTr="00817ED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</w:t>
                  </w:r>
                  <w:proofErr w:type="gramEnd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Год рождения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Образование,</w:t>
                  </w:r>
                </w:p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специальность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Занимаемая должность за </w:t>
                  </w:r>
                  <w:proofErr w:type="gramStart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последние</w:t>
                  </w:r>
                  <w:proofErr w:type="gramEnd"/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 5 лет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Доля в уставном капитале акционерного Общества, доля  принадлежащих члену Совета директоров акций</w:t>
                  </w:r>
                  <w:r>
                    <w:t xml:space="preserve"> </w:t>
                  </w:r>
                  <w:r w:rsidRPr="00EB1766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на дату окончания периода</w:t>
                  </w:r>
                  <w:r w:rsidRPr="002A0C24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, %</w:t>
                  </w:r>
                </w:p>
              </w:tc>
            </w:tr>
            <w:tr w:rsidR="007A3547" w:rsidRPr="002A0C24" w:rsidTr="00817ED3">
              <w:trPr>
                <w:divId w:val="477190740"/>
                <w:trHeight w:val="881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Воронцова Татьяна Анатольевна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Хабаровский государственный технический университет.</w:t>
                  </w:r>
                </w:p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Юриспруденция.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Начальник юридического отдела 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7A3547" w:rsidRPr="002A0C24" w:rsidTr="00817ED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Гавриленко Евгений Валерьевич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Хабаровский строительный техникум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:rsidR="007A3547" w:rsidRPr="00C459ED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Строительство и эксплуатация зданий и сооружений. Квалификация: Техник-строитель-технолог.</w:t>
                  </w:r>
                </w:p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459E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Неоконченное высшее образование: ФГБОУ ВПО «Тихоокеанский государственный университет» по специальности «Экономика и управление на предприятии».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Генеральный директор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ООО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Каприкон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7A3547" w:rsidRPr="002A0C24" w:rsidTr="00817ED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1C7C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Гилев</w:t>
                  </w:r>
                  <w:proofErr w:type="spellEnd"/>
                  <w:r w:rsidRPr="001C7C2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Владимир Николаевич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Дальневосточный государственный институт путей сообщения.  Менеджмент.</w:t>
                  </w: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Генеральный директор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A3547" w:rsidRPr="00AD64D7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4D7">
                    <w:rPr>
                      <w:rFonts w:ascii="Arial" w:hAnsi="Arial" w:cs="Arial"/>
                      <w:sz w:val="16"/>
                      <w:szCs w:val="16"/>
                    </w:rPr>
                    <w:t>59,8</w:t>
                  </w:r>
                  <w:r w:rsidR="00CE35C1">
                    <w:rPr>
                      <w:rFonts w:ascii="Arial" w:hAnsi="Arial" w:cs="Arial"/>
                      <w:sz w:val="16"/>
                      <w:szCs w:val="16"/>
                    </w:rPr>
                    <w:t>252</w:t>
                  </w:r>
                </w:p>
              </w:tc>
            </w:tr>
            <w:tr w:rsidR="007A3547" w:rsidRPr="002A0C24" w:rsidTr="00817ED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Можарова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Ирина Михайловна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Хабаровский </w:t>
                  </w: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политехнический институт.</w:t>
                  </w:r>
                </w:p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Инженер-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экономист.</w:t>
                  </w:r>
                </w:p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Корпоративный секретарь-ведущий экономист                                               </w:t>
                  </w: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АО «</w:t>
                  </w:r>
                  <w:proofErr w:type="spellStart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0,08</w:t>
                  </w:r>
                </w:p>
              </w:tc>
            </w:tr>
            <w:tr w:rsidR="007A3547" w:rsidRPr="002A0C24" w:rsidTr="00817ED3">
              <w:trPr>
                <w:divId w:val="477190740"/>
                <w:tblCellSpacing w:w="0" w:type="dxa"/>
              </w:trPr>
              <w:tc>
                <w:tcPr>
                  <w:tcW w:w="3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Тележенко Андрей Алексеевич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0C24">
                    <w:rPr>
                      <w:rFonts w:ascii="Arial" w:hAnsi="Arial" w:cs="Arial"/>
                      <w:sz w:val="16"/>
                      <w:szCs w:val="16"/>
                    </w:rPr>
                    <w:t>Хабаровский политехнический институт.</w:t>
                  </w:r>
                </w:p>
                <w:p w:rsidR="007A3547" w:rsidRPr="002A0C24" w:rsidRDefault="007A3547" w:rsidP="00817ED3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Инженер-механик.</w:t>
                  </w:r>
                </w:p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Главный инженер                          АО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Дальреммаш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3547" w:rsidRPr="002A0C24" w:rsidRDefault="007A3547" w:rsidP="00817ED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7A3547" w:rsidRPr="002A0C24" w:rsidRDefault="007A3547" w:rsidP="00817ED3">
            <w:pPr>
              <w:divId w:val="477190740"/>
              <w:rPr>
                <w:rStyle w:val="a6"/>
                <w:rFonts w:ascii="Arial" w:hAnsi="Arial" w:cs="Arial"/>
                <w:color w:val="1E9EF3"/>
              </w:rPr>
            </w:pPr>
          </w:p>
          <w:p w:rsidR="007E7396" w:rsidRDefault="007E7396" w:rsidP="00817ED3">
            <w:pPr>
              <w:jc w:val="both"/>
              <w:divId w:val="477190740"/>
            </w:pPr>
          </w:p>
          <w:p w:rsidR="00657B2F" w:rsidRDefault="007E7396" w:rsidP="00817ED3">
            <w:pPr>
              <w:jc w:val="both"/>
              <w:divId w:val="477190740"/>
              <w:rPr>
                <w:rFonts w:ascii="Arial" w:hAnsi="Arial" w:cs="Arial"/>
                <w:sz w:val="20"/>
                <w:szCs w:val="20"/>
              </w:rPr>
            </w:pPr>
            <w:r w:rsidRPr="007E7396">
              <w:rPr>
                <w:rFonts w:ascii="Arial" w:hAnsi="Arial" w:cs="Arial"/>
                <w:sz w:val="20"/>
                <w:szCs w:val="20"/>
              </w:rPr>
              <w:t xml:space="preserve">Решением Совета директоров Общества председателем Совета директоров Акционерного общества </w:t>
            </w:r>
            <w:r w:rsidR="00A6362D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E7396"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 w:rsidRPr="007E7396">
              <w:rPr>
                <w:rFonts w:ascii="Arial" w:hAnsi="Arial" w:cs="Arial"/>
                <w:sz w:val="20"/>
                <w:szCs w:val="20"/>
              </w:rPr>
              <w:t xml:space="preserve">»  избран Тележенко Андрей Алексеевич (Протокол заседания Совета директоров от </w:t>
            </w:r>
            <w:r w:rsidR="00953F6A">
              <w:rPr>
                <w:rFonts w:ascii="Arial" w:hAnsi="Arial" w:cs="Arial"/>
                <w:sz w:val="20"/>
                <w:szCs w:val="20"/>
              </w:rPr>
              <w:t>08</w:t>
            </w:r>
            <w:r w:rsidRPr="007E7396">
              <w:rPr>
                <w:rFonts w:ascii="Arial" w:hAnsi="Arial" w:cs="Arial"/>
                <w:sz w:val="20"/>
                <w:szCs w:val="20"/>
              </w:rPr>
              <w:t xml:space="preserve"> июня 201</w:t>
            </w:r>
            <w:r w:rsidR="00711E63">
              <w:rPr>
                <w:rFonts w:ascii="Arial" w:hAnsi="Arial" w:cs="Arial"/>
                <w:sz w:val="20"/>
                <w:szCs w:val="20"/>
              </w:rPr>
              <w:t>8</w:t>
            </w:r>
            <w:r w:rsidRPr="007E7396">
              <w:rPr>
                <w:rFonts w:ascii="Arial" w:hAnsi="Arial" w:cs="Arial"/>
                <w:sz w:val="20"/>
                <w:szCs w:val="20"/>
              </w:rPr>
              <w:t xml:space="preserve"> года №1</w:t>
            </w:r>
            <w:r w:rsidR="00711E63">
              <w:rPr>
                <w:rFonts w:ascii="Arial" w:hAnsi="Arial" w:cs="Arial"/>
                <w:sz w:val="20"/>
                <w:szCs w:val="20"/>
              </w:rPr>
              <w:t>1</w:t>
            </w:r>
            <w:r w:rsidRPr="007E739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A3547" w:rsidRDefault="007A3547" w:rsidP="00817ED3">
            <w:pPr>
              <w:jc w:val="both"/>
              <w:divId w:val="4771907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директоров Общества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председателем С</w:t>
            </w:r>
            <w:r w:rsidRPr="008401AD">
              <w:rPr>
                <w:rFonts w:ascii="Arial" w:hAnsi="Arial" w:cs="Arial"/>
                <w:sz w:val="20"/>
                <w:szCs w:val="20"/>
              </w:rPr>
              <w:t xml:space="preserve">овета </w:t>
            </w:r>
            <w:r>
              <w:rPr>
                <w:rFonts w:ascii="Arial" w:hAnsi="Arial" w:cs="Arial"/>
                <w:sz w:val="20"/>
                <w:szCs w:val="20"/>
              </w:rPr>
              <w:t>директоров Акционерного общества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избран Тележенко Андрей Алексеевич (Протокол заседания Совета директоров от </w:t>
            </w:r>
            <w:r w:rsidR="00237F13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июня 2019 года №1</w:t>
            </w:r>
            <w:r w:rsidR="00237F1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>
              <w:t xml:space="preserve"> </w:t>
            </w:r>
          </w:p>
          <w:p w:rsidR="007A3547" w:rsidRDefault="007A3547" w:rsidP="00817ED3">
            <w:pPr>
              <w:jc w:val="both"/>
              <w:divId w:val="477190740"/>
              <w:rPr>
                <w:rFonts w:ascii="Arial" w:hAnsi="Arial" w:cs="Arial"/>
                <w:sz w:val="20"/>
                <w:szCs w:val="20"/>
              </w:rPr>
            </w:pPr>
          </w:p>
          <w:p w:rsidR="0056795D" w:rsidRDefault="00475CE0" w:rsidP="00817ED3">
            <w:pPr>
              <w:pStyle w:val="ConsPlusNormal"/>
              <w:ind w:firstLine="0"/>
              <w:jc w:val="both"/>
              <w:divId w:val="477190740"/>
              <w:rPr>
                <w:bCs/>
                <w:color w:val="000000"/>
              </w:rPr>
            </w:pPr>
            <w:r w:rsidRPr="002A0C24">
              <w:rPr>
                <w:bCs/>
                <w:color w:val="000000"/>
              </w:rPr>
              <w:t>В течение 201</w:t>
            </w:r>
            <w:r w:rsidR="00237F13">
              <w:rPr>
                <w:bCs/>
                <w:color w:val="000000"/>
              </w:rPr>
              <w:t>9</w:t>
            </w:r>
            <w:r w:rsidRPr="002A0C24">
              <w:rPr>
                <w:bCs/>
                <w:color w:val="000000"/>
              </w:rPr>
              <w:t xml:space="preserve"> г. член</w:t>
            </w:r>
            <w:r w:rsidR="001551C1">
              <w:rPr>
                <w:bCs/>
                <w:color w:val="000000"/>
              </w:rPr>
              <w:t>ом</w:t>
            </w:r>
            <w:r w:rsidRPr="002A0C24">
              <w:rPr>
                <w:bCs/>
                <w:color w:val="000000"/>
              </w:rPr>
              <w:t xml:space="preserve"> С</w:t>
            </w:r>
            <w:r w:rsidR="00271B0F">
              <w:rPr>
                <w:bCs/>
                <w:color w:val="000000"/>
              </w:rPr>
              <w:t>о</w:t>
            </w:r>
            <w:r w:rsidRPr="002A0C24">
              <w:rPr>
                <w:bCs/>
                <w:color w:val="000000"/>
              </w:rPr>
              <w:t xml:space="preserve">вета директоров </w:t>
            </w:r>
            <w:r w:rsidR="00E96736">
              <w:rPr>
                <w:bCs/>
                <w:color w:val="000000"/>
              </w:rPr>
              <w:t xml:space="preserve">Общества </w:t>
            </w:r>
            <w:proofErr w:type="spellStart"/>
            <w:r w:rsidR="00271B0F">
              <w:rPr>
                <w:bCs/>
                <w:color w:val="000000"/>
              </w:rPr>
              <w:t>Гилевым</w:t>
            </w:r>
            <w:proofErr w:type="spellEnd"/>
            <w:r w:rsidR="00271B0F">
              <w:rPr>
                <w:bCs/>
                <w:color w:val="000000"/>
              </w:rPr>
              <w:t xml:space="preserve"> Владимиром Николаевичем</w:t>
            </w:r>
            <w:r w:rsidRPr="002A0C24">
              <w:rPr>
                <w:bCs/>
                <w:color w:val="000000"/>
              </w:rPr>
              <w:t xml:space="preserve"> совершены следующие сделки с акциями АО «</w:t>
            </w:r>
            <w:proofErr w:type="spellStart"/>
            <w:r w:rsidRPr="002A0C24">
              <w:rPr>
                <w:bCs/>
                <w:color w:val="000000"/>
              </w:rPr>
              <w:t>Дальреммаш</w:t>
            </w:r>
            <w:proofErr w:type="spellEnd"/>
            <w:r w:rsidRPr="002A0C24">
              <w:rPr>
                <w:bCs/>
                <w:color w:val="000000"/>
              </w:rPr>
              <w:t>»:</w:t>
            </w:r>
          </w:p>
          <w:p w:rsidR="0056795D" w:rsidRDefault="0056795D" w:rsidP="00817ED3">
            <w:pPr>
              <w:pStyle w:val="ConsPlusNormal"/>
              <w:ind w:firstLine="0"/>
              <w:jc w:val="both"/>
              <w:divId w:val="477190740"/>
              <w:rPr>
                <w:bCs/>
                <w:color w:val="000000"/>
              </w:rPr>
            </w:pPr>
          </w:p>
          <w:p w:rsidR="001551C1" w:rsidRPr="002A0C24" w:rsidRDefault="001551C1" w:rsidP="00817ED3">
            <w:pPr>
              <w:pStyle w:val="ConsPlusNormal"/>
              <w:ind w:firstLine="0"/>
              <w:jc w:val="both"/>
              <w:divId w:val="477190740"/>
            </w:pPr>
          </w:p>
          <w:tbl>
            <w:tblPr>
              <w:tblW w:w="0" w:type="auto"/>
              <w:tblCellSpacing w:w="5" w:type="nil"/>
              <w:tblInd w:w="73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4536"/>
              <w:gridCol w:w="2551"/>
            </w:tblGrid>
            <w:tr w:rsidR="001551C1" w:rsidRPr="002A0C24" w:rsidTr="00817ED3">
              <w:trPr>
                <w:divId w:val="477190740"/>
                <w:trHeight w:val="1000"/>
                <w:tblCellSpacing w:w="5" w:type="nil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C1" w:rsidRPr="00960E54" w:rsidRDefault="001551C1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 w:rsidRPr="00960E54">
                    <w:rPr>
                      <w:rFonts w:eastAsiaTheme="minorEastAsia"/>
                      <w:sz w:val="16"/>
                      <w:szCs w:val="16"/>
                    </w:rPr>
                    <w:lastRenderedPageBreak/>
                    <w:t xml:space="preserve">Дата  зачисления на лицевой счет зарегистрированного лица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C1" w:rsidRPr="00960E54" w:rsidRDefault="001551C1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 w:rsidRPr="00960E54">
                    <w:rPr>
                      <w:rFonts w:eastAsiaTheme="minorEastAsia"/>
                      <w:sz w:val="16"/>
                      <w:szCs w:val="16"/>
                    </w:rPr>
                    <w:t>Содержание сделки,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совершенной с  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акциями общества  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(покупка/продажа/ 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дарение/иное)   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C1" w:rsidRPr="00960E54" w:rsidRDefault="001551C1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 w:rsidRPr="00960E54">
                    <w:rPr>
                      <w:rFonts w:eastAsiaTheme="minorEastAsia"/>
                      <w:sz w:val="16"/>
                      <w:szCs w:val="16"/>
                    </w:rPr>
                    <w:t xml:space="preserve"> Категория (тип) 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и  количество    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>акций, являвшихся</w:t>
                  </w:r>
                  <w:r w:rsidRPr="00960E54">
                    <w:rPr>
                      <w:rFonts w:eastAsiaTheme="minorEastAsia"/>
                      <w:sz w:val="16"/>
                      <w:szCs w:val="16"/>
                    </w:rPr>
                    <w:br/>
                    <w:t xml:space="preserve">предметом сделки </w:t>
                  </w:r>
                </w:p>
              </w:tc>
            </w:tr>
            <w:tr w:rsidR="001551C1" w:rsidRPr="002A0C24" w:rsidTr="00817ED3">
              <w:trPr>
                <w:divId w:val="477190740"/>
                <w:tblCellSpacing w:w="5" w:type="nil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C1" w:rsidRPr="00960E54" w:rsidRDefault="00B96738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>
                    <w:rPr>
                      <w:rFonts w:eastAsiaTheme="minorEastAsia"/>
                      <w:sz w:val="16"/>
                      <w:szCs w:val="16"/>
                    </w:rPr>
                    <w:t>08.07.2019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907" w:rsidRDefault="001551C1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Переход права собственности </w:t>
                  </w:r>
                  <w:r w:rsidR="00D81B10">
                    <w:rPr>
                      <w:rFonts w:ascii="Arial" w:hAnsi="Arial" w:cs="Arial"/>
                      <w:sz w:val="16"/>
                      <w:szCs w:val="16"/>
                    </w:rPr>
                    <w:t>при сов</w:t>
                  </w:r>
                  <w:r w:rsidR="00D90E06">
                    <w:rPr>
                      <w:rFonts w:ascii="Arial" w:hAnsi="Arial" w:cs="Arial"/>
                      <w:sz w:val="16"/>
                      <w:szCs w:val="16"/>
                    </w:rPr>
                    <w:t>ершении сделки</w:t>
                  </w:r>
                  <w:r w:rsidR="004868ED">
                    <w:rPr>
                      <w:rFonts w:ascii="Arial" w:hAnsi="Arial" w:cs="Arial"/>
                      <w:sz w:val="16"/>
                      <w:szCs w:val="16"/>
                    </w:rPr>
                    <w:t xml:space="preserve"> (покупка)</w:t>
                  </w:r>
                  <w:r w:rsidR="00D90E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6022E">
                    <w:rPr>
                      <w:rFonts w:ascii="Arial" w:hAnsi="Arial" w:cs="Arial"/>
                      <w:sz w:val="16"/>
                      <w:szCs w:val="16"/>
                    </w:rPr>
                    <w:t>по договору купли–продажи</w:t>
                  </w:r>
                  <w:r w:rsidR="00FE090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16022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1551C1" w:rsidRPr="002A0C4F" w:rsidRDefault="001551C1" w:rsidP="00817E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Распоряжение о совершении операции</w:t>
                  </w:r>
                  <w:r w:rsidR="00FE0907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1C1" w:rsidRPr="0078311D" w:rsidRDefault="001551C1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 w:rsidRPr="0078311D">
                    <w:rPr>
                      <w:rFonts w:eastAsiaTheme="minorEastAsia"/>
                      <w:sz w:val="16"/>
                      <w:szCs w:val="16"/>
                    </w:rPr>
                    <w:t xml:space="preserve">Акции обыкновенные 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 xml:space="preserve">           </w:t>
                  </w:r>
                  <w:r w:rsidRPr="0078311D">
                    <w:rPr>
                      <w:rFonts w:eastAsiaTheme="minorEastAsia"/>
                      <w:sz w:val="16"/>
                      <w:szCs w:val="16"/>
                    </w:rPr>
                    <w:t>Рег. №</w:t>
                  </w:r>
                  <w:r>
                    <w:rPr>
                      <w:rFonts w:eastAsiaTheme="minorEastAsia"/>
                      <w:sz w:val="16"/>
                      <w:szCs w:val="16"/>
                    </w:rPr>
                    <w:t xml:space="preserve">: </w:t>
                  </w:r>
                  <w:r w:rsidRPr="0078311D">
                    <w:rPr>
                      <w:rFonts w:eastAsiaTheme="minorEastAsia"/>
                      <w:sz w:val="16"/>
                      <w:szCs w:val="16"/>
                    </w:rPr>
                    <w:t>1-01.30530-</w:t>
                  </w:r>
                  <w:r w:rsidRPr="0078311D">
                    <w:rPr>
                      <w:rFonts w:eastAsiaTheme="minorEastAsia"/>
                      <w:sz w:val="16"/>
                      <w:szCs w:val="16"/>
                      <w:lang w:val="en-US"/>
                    </w:rPr>
                    <w:t>F</w:t>
                  </w:r>
                  <w:r w:rsidRPr="0091576B">
                    <w:rPr>
                      <w:rFonts w:eastAsiaTheme="minorEastAsia"/>
                      <w:sz w:val="16"/>
                      <w:szCs w:val="16"/>
                    </w:rPr>
                    <w:t>.</w:t>
                  </w:r>
                </w:p>
                <w:p w:rsidR="001551C1" w:rsidRPr="0078311D" w:rsidRDefault="00FE0907" w:rsidP="00817ED3">
                  <w:pPr>
                    <w:pStyle w:val="ConsPlusCell"/>
                    <w:rPr>
                      <w:rFonts w:eastAsiaTheme="minorEastAsia"/>
                      <w:sz w:val="16"/>
                      <w:szCs w:val="16"/>
                    </w:rPr>
                  </w:pPr>
                  <w:r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  <w:r w:rsidR="00B96738">
                    <w:rPr>
                      <w:rFonts w:eastAsiaTheme="minorEastAsia"/>
                      <w:sz w:val="16"/>
                      <w:szCs w:val="16"/>
                    </w:rPr>
                    <w:t>4</w:t>
                  </w:r>
                  <w:r w:rsidR="001551C1" w:rsidRPr="0078311D">
                    <w:rPr>
                      <w:rFonts w:eastAsiaTheme="minorEastAsia"/>
                      <w:sz w:val="16"/>
                      <w:szCs w:val="16"/>
                    </w:rPr>
                    <w:t xml:space="preserve"> шт.</w:t>
                  </w:r>
                  <w:r w:rsidR="001551C1" w:rsidRPr="0078311D">
                    <w:rPr>
                      <w:rFonts w:eastAsiaTheme="minorEastAsia"/>
                      <w:sz w:val="18"/>
                      <w:szCs w:val="16"/>
                    </w:rPr>
                    <w:t xml:space="preserve"> </w:t>
                  </w:r>
                </w:p>
              </w:tc>
            </w:tr>
          </w:tbl>
          <w:p w:rsidR="00FE0907" w:rsidRDefault="00FE0907" w:rsidP="00817ED3">
            <w:pPr>
              <w:pStyle w:val="ConsPlusNormal"/>
              <w:ind w:firstLine="0"/>
              <w:jc w:val="both"/>
              <w:divId w:val="1738747568"/>
              <w:rPr>
                <w:rStyle w:val="a6"/>
                <w:color w:val="1E9EF3"/>
              </w:rPr>
            </w:pPr>
          </w:p>
          <w:p w:rsidR="0041412A" w:rsidRPr="002A0C24" w:rsidRDefault="003D5B7E" w:rsidP="00817ED3">
            <w:pPr>
              <w:pStyle w:val="ConsPlusNormal"/>
              <w:ind w:firstLine="0"/>
              <w:jc w:val="both"/>
              <w:divId w:val="1738747568"/>
              <w:rPr>
                <w:color w:val="000000"/>
              </w:rPr>
            </w:pPr>
            <w:r>
              <w:rPr>
                <w:rStyle w:val="a6"/>
                <w:color w:val="1E9EF3"/>
              </w:rPr>
              <w:t>12.</w:t>
            </w:r>
            <w:r w:rsidR="0041412A" w:rsidRPr="002A0C24">
              <w:rPr>
                <w:rStyle w:val="a6"/>
                <w:color w:val="1E9EF3"/>
              </w:rPr>
              <w:t>Сведения о лице, занимающем должность единоличного исполнительного органа Общества</w:t>
            </w:r>
            <w:bookmarkStart w:id="18" w:name="_Toc227050378"/>
            <w:bookmarkEnd w:id="17"/>
            <w:bookmarkEnd w:id="18"/>
          </w:p>
          <w:p w:rsidR="0068474B" w:rsidRDefault="0041412A" w:rsidP="00817ED3">
            <w:pPr>
              <w:jc w:val="both"/>
              <w:divId w:val="8715800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Генеральный директор – </w:t>
            </w:r>
            <w:proofErr w:type="spellStart"/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Гилев</w:t>
            </w:r>
            <w:proofErr w:type="spellEnd"/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Николаевич </w:t>
            </w:r>
            <w:r w:rsidR="003B719B" w:rsidRPr="002A0C2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B719B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впервые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избран на внеочередном общем собрании акционеров 17 января 2006 года, протокол № </w:t>
            </w:r>
            <w:r w:rsidR="00770EFC" w:rsidRPr="002A0C24">
              <w:rPr>
                <w:rFonts w:ascii="Arial" w:hAnsi="Arial" w:cs="Arial"/>
                <w:color w:val="000000"/>
                <w:sz w:val="20"/>
                <w:szCs w:val="20"/>
              </w:rPr>
              <w:t>14 от 30 января 2006 года, избран  на внеочередном общем</w:t>
            </w:r>
            <w:r w:rsidR="0068474B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собрании акционеров 12 января 2011 года</w:t>
            </w:r>
            <w:r w:rsidR="0056795D">
              <w:rPr>
                <w:rFonts w:ascii="Arial" w:hAnsi="Arial" w:cs="Arial"/>
                <w:color w:val="000000"/>
                <w:sz w:val="20"/>
                <w:szCs w:val="20"/>
              </w:rPr>
              <w:t xml:space="preserve"> (П</w:t>
            </w:r>
            <w:r w:rsidR="0068474B" w:rsidRPr="002A0C24">
              <w:rPr>
                <w:rFonts w:ascii="Arial" w:hAnsi="Arial" w:cs="Arial"/>
                <w:color w:val="000000"/>
                <w:sz w:val="20"/>
                <w:szCs w:val="20"/>
              </w:rPr>
              <w:t>ротокол №</w:t>
            </w:r>
            <w:r w:rsidR="0056795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8474B" w:rsidRPr="002A0C24">
              <w:rPr>
                <w:rFonts w:ascii="Arial" w:hAnsi="Arial" w:cs="Arial"/>
                <w:color w:val="000000"/>
                <w:sz w:val="20"/>
                <w:szCs w:val="20"/>
              </w:rPr>
              <w:t>1 от 14 января 2011 года</w:t>
            </w:r>
            <w:r w:rsidR="0056795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8474B" w:rsidRPr="002A0C2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816E6C" w:rsidRDefault="00816E6C" w:rsidP="00817ED3">
            <w:pPr>
              <w:jc w:val="both"/>
              <w:divId w:val="87158005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января 2016 года решением Совета директоров Общества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Гилев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Николаевич </w:t>
            </w:r>
            <w:r w:rsidR="00AA52B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вновь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был избран генеральным директором АО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="00AA52B5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сроком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 лет</w:t>
            </w:r>
            <w:r w:rsidR="005D6BB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6BB2" w:rsidRPr="005D6BB2">
              <w:rPr>
                <w:rFonts w:ascii="Arial" w:hAnsi="Arial" w:cs="Arial"/>
                <w:color w:val="000000"/>
                <w:sz w:val="20"/>
                <w:szCs w:val="20"/>
              </w:rPr>
              <w:t>(Протокол заседания Совета директоров Общества от 12 января 2016 года № 1).</w:t>
            </w:r>
          </w:p>
          <w:p w:rsidR="00F55095" w:rsidRPr="002A0C24" w:rsidRDefault="0068474B" w:rsidP="00817ED3">
            <w:pPr>
              <w:jc w:val="both"/>
              <w:divId w:val="8715800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797009" w:rsidRPr="002A0C24">
              <w:rPr>
                <w:rFonts w:ascii="Arial" w:hAnsi="Arial" w:cs="Arial"/>
                <w:color w:val="000000"/>
                <w:sz w:val="20"/>
                <w:szCs w:val="20"/>
              </w:rPr>
              <w:t>од рождения – 1980. До избрания занимал должность помощника генерального директора ОАО «</w:t>
            </w:r>
            <w:proofErr w:type="spellStart"/>
            <w:r w:rsidR="00797009" w:rsidRPr="002A0C24">
              <w:rPr>
                <w:rFonts w:ascii="Arial" w:hAnsi="Arial" w:cs="Arial"/>
                <w:color w:val="000000"/>
                <w:sz w:val="20"/>
                <w:szCs w:val="20"/>
              </w:rPr>
              <w:t>Дальреммаш</w:t>
            </w:r>
            <w:proofErr w:type="spellEnd"/>
            <w:r w:rsidR="00797009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». </w:t>
            </w:r>
          </w:p>
          <w:p w:rsidR="00C20C73" w:rsidRDefault="00797009" w:rsidP="00817ED3">
            <w:pPr>
              <w:jc w:val="both"/>
              <w:divId w:val="8715800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Образование: Дальневосточный государственный институт путей сообщения. Специальность: Менеджмент.</w:t>
            </w:r>
            <w:r w:rsidR="00FF033E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21819" w:rsidRPr="002A0C24" w:rsidRDefault="00C01C26" w:rsidP="00817ED3">
            <w:pPr>
              <w:jc w:val="both"/>
              <w:divId w:val="8715800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участия </w:t>
            </w:r>
            <w:r w:rsidR="00806215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в уставном капитале акционерного Общества и доля </w:t>
            </w:r>
            <w:r w:rsidR="00FF033E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принадлежащих </w:t>
            </w:r>
            <w:r w:rsidR="00806215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генеральному директору </w:t>
            </w:r>
            <w:r w:rsidRPr="002A0C24">
              <w:rPr>
                <w:rFonts w:ascii="Arial" w:hAnsi="Arial" w:cs="Arial"/>
                <w:color w:val="000000"/>
                <w:sz w:val="20"/>
                <w:szCs w:val="20"/>
              </w:rPr>
              <w:t>обыкновенных акций Общества,</w:t>
            </w:r>
            <w:r w:rsidR="00C54561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состоянию </w:t>
            </w:r>
            <w:r w:rsidR="00021819" w:rsidRPr="002A0C24">
              <w:rPr>
                <w:rFonts w:ascii="Arial" w:hAnsi="Arial" w:cs="Arial"/>
                <w:color w:val="000000"/>
                <w:sz w:val="20"/>
                <w:szCs w:val="20"/>
              </w:rPr>
              <w:t>на 31.</w:t>
            </w:r>
            <w:r w:rsidR="009D55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21819" w:rsidRPr="002A0C24">
              <w:rPr>
                <w:rFonts w:ascii="Arial" w:hAnsi="Arial" w:cs="Arial"/>
                <w:color w:val="000000"/>
                <w:sz w:val="20"/>
                <w:szCs w:val="20"/>
              </w:rPr>
              <w:t>2.201</w:t>
            </w:r>
            <w:r w:rsidR="00FE09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21819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69B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021819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5488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D2E4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548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E0907">
              <w:rPr>
                <w:rFonts w:ascii="Arial" w:hAnsi="Arial" w:cs="Arial"/>
                <w:color w:val="000000"/>
                <w:sz w:val="20"/>
                <w:szCs w:val="20"/>
              </w:rPr>
              <w:t>8158</w:t>
            </w:r>
            <w:r w:rsidR="00D548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1819" w:rsidRPr="002A0C2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A02312">
              <w:rPr>
                <w:rFonts w:ascii="Arial" w:hAnsi="Arial" w:cs="Arial"/>
                <w:color w:val="000000"/>
                <w:sz w:val="20"/>
                <w:szCs w:val="20"/>
              </w:rPr>
              <w:t>, по состоянию на 31.12.2019</w:t>
            </w:r>
            <w:r w:rsidR="008F153F">
              <w:rPr>
                <w:rFonts w:ascii="Arial" w:hAnsi="Arial" w:cs="Arial"/>
                <w:color w:val="000000"/>
                <w:sz w:val="20"/>
                <w:szCs w:val="20"/>
              </w:rPr>
              <w:t xml:space="preserve">  – </w:t>
            </w:r>
            <w:r w:rsidR="00B65242">
              <w:rPr>
                <w:rFonts w:ascii="Arial" w:hAnsi="Arial" w:cs="Arial"/>
                <w:color w:val="000000"/>
                <w:sz w:val="20"/>
                <w:szCs w:val="20"/>
              </w:rPr>
              <w:t>59,8252 %.</w:t>
            </w:r>
          </w:p>
          <w:p w:rsidR="009D4FA2" w:rsidRDefault="00021819" w:rsidP="00817ED3">
            <w:pPr>
              <w:pStyle w:val="ConsPlusNormal"/>
              <w:ind w:firstLine="0"/>
              <w:jc w:val="both"/>
              <w:divId w:val="871580058"/>
              <w:rPr>
                <w:color w:val="000000"/>
              </w:rPr>
            </w:pPr>
            <w:r w:rsidRPr="002A0C24">
              <w:rPr>
                <w:bCs/>
                <w:color w:val="000000"/>
              </w:rPr>
              <w:t>В течение 201</w:t>
            </w:r>
            <w:r w:rsidR="008F153F">
              <w:rPr>
                <w:bCs/>
                <w:color w:val="000000"/>
              </w:rPr>
              <w:t>9</w:t>
            </w:r>
            <w:r w:rsidRPr="002A0C24">
              <w:rPr>
                <w:bCs/>
                <w:color w:val="000000"/>
              </w:rPr>
              <w:t xml:space="preserve"> г. генеральным директором  </w:t>
            </w:r>
            <w:proofErr w:type="spellStart"/>
            <w:r w:rsidR="009C0C55">
              <w:rPr>
                <w:bCs/>
                <w:color w:val="000000"/>
              </w:rPr>
              <w:t>Гилевым</w:t>
            </w:r>
            <w:proofErr w:type="spellEnd"/>
            <w:r w:rsidR="009C0C55">
              <w:rPr>
                <w:bCs/>
                <w:color w:val="000000"/>
              </w:rPr>
              <w:t xml:space="preserve"> В.Н. </w:t>
            </w:r>
            <w:r w:rsidRPr="002A0C24">
              <w:rPr>
                <w:bCs/>
                <w:color w:val="000000"/>
              </w:rPr>
              <w:t xml:space="preserve">были совершены сделки с акциями </w:t>
            </w:r>
            <w:r w:rsidR="00D16C98">
              <w:rPr>
                <w:bCs/>
                <w:color w:val="000000"/>
              </w:rPr>
              <w:t xml:space="preserve">     </w:t>
            </w:r>
            <w:r w:rsidRPr="002A0C24">
              <w:rPr>
                <w:bCs/>
                <w:color w:val="000000"/>
              </w:rPr>
              <w:t>АО «</w:t>
            </w:r>
            <w:proofErr w:type="spellStart"/>
            <w:r w:rsidRPr="002A0C24">
              <w:rPr>
                <w:bCs/>
                <w:color w:val="000000"/>
              </w:rPr>
              <w:t>Дальреммаш</w:t>
            </w:r>
            <w:proofErr w:type="spellEnd"/>
            <w:r w:rsidRPr="002A0C24">
              <w:rPr>
                <w:bCs/>
                <w:color w:val="000000"/>
              </w:rPr>
              <w:t>»</w:t>
            </w:r>
            <w:r w:rsidR="00F23F1C">
              <w:rPr>
                <w:bCs/>
                <w:color w:val="000000"/>
              </w:rPr>
              <w:t xml:space="preserve">, </w:t>
            </w:r>
            <w:r w:rsidR="009C0C55">
              <w:rPr>
                <w:bCs/>
                <w:color w:val="000000"/>
              </w:rPr>
              <w:t xml:space="preserve">которые  </w:t>
            </w:r>
            <w:r w:rsidR="00F23F1C">
              <w:rPr>
                <w:bCs/>
                <w:color w:val="000000"/>
              </w:rPr>
              <w:t>раскрыты в разделе 11 настоящего отчета.</w:t>
            </w:r>
            <w:r w:rsidR="00402E1F" w:rsidRPr="002A0C24">
              <w:rPr>
                <w:color w:val="000000"/>
              </w:rPr>
              <w:t xml:space="preserve"> </w:t>
            </w:r>
          </w:p>
          <w:p w:rsidR="00402E1F" w:rsidRDefault="00402E1F" w:rsidP="00817ED3">
            <w:pPr>
              <w:pStyle w:val="ConsPlusNormal"/>
              <w:ind w:firstLine="0"/>
              <w:jc w:val="both"/>
              <w:divId w:val="871580058"/>
              <w:rPr>
                <w:color w:val="000000"/>
              </w:rPr>
            </w:pPr>
          </w:p>
          <w:p w:rsidR="0041412A" w:rsidRDefault="004444FC" w:rsidP="00817ED3">
            <w:pPr>
              <w:jc w:val="center"/>
              <w:divId w:val="1060909980"/>
              <w:rPr>
                <w:rStyle w:val="a6"/>
                <w:rFonts w:ascii="Arial" w:hAnsi="Arial" w:cs="Arial"/>
                <w:color w:val="1E9EF3"/>
              </w:rPr>
            </w:pPr>
            <w:bookmarkStart w:id="19" w:name="_Toc227393927"/>
            <w:bookmarkEnd w:id="19"/>
            <w:r w:rsidRPr="002A0C24">
              <w:rPr>
                <w:rStyle w:val="a6"/>
                <w:rFonts w:ascii="Arial" w:hAnsi="Arial" w:cs="Arial"/>
                <w:color w:val="1E9EF3"/>
              </w:rPr>
              <w:t>13.</w:t>
            </w:r>
            <w:r w:rsidR="0060076E">
              <w:rPr>
                <w:rStyle w:val="a6"/>
                <w:rFonts w:ascii="Arial" w:hAnsi="Arial" w:cs="Arial"/>
                <w:color w:val="1E9EF3"/>
              </w:rPr>
              <w:t>Основные положения политики акционерного общества в области вознаграждения  и компенсации расходов органам управления Общества</w:t>
            </w:r>
          </w:p>
          <w:p w:rsidR="00AA05C6" w:rsidRPr="002A0C24" w:rsidRDefault="00AA05C6" w:rsidP="00817ED3">
            <w:pPr>
              <w:jc w:val="center"/>
              <w:divId w:val="106090998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2E74" w:rsidRDefault="00A74818" w:rsidP="00817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divId w:val="2077697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Согласно Положению о </w:t>
            </w:r>
            <w:r w:rsidR="00151FE5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овете директоров Акционерного общества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570BF4">
              <w:rPr>
                <w:rFonts w:ascii="Arial" w:hAnsi="Arial" w:cs="Arial"/>
                <w:sz w:val="20"/>
                <w:szCs w:val="20"/>
              </w:rPr>
              <w:t xml:space="preserve">от 16 ноября 2015 года №32 </w:t>
            </w:r>
            <w:r w:rsidR="007112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 xml:space="preserve">о решению общего </w:t>
            </w:r>
            <w:r w:rsidR="005F2E74" w:rsidRPr="00570BF4">
              <w:rPr>
                <w:rFonts w:ascii="Arial" w:hAnsi="Arial" w:cs="Arial"/>
                <w:sz w:val="20"/>
                <w:szCs w:val="20"/>
              </w:rPr>
              <w:t>собрания акционеров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 xml:space="preserve"> членам </w:t>
            </w:r>
            <w:r w:rsidR="00EA3813">
              <w:rPr>
                <w:rFonts w:ascii="Arial" w:hAnsi="Arial" w:cs="Arial"/>
                <w:sz w:val="20"/>
                <w:szCs w:val="20"/>
              </w:rPr>
              <w:t>С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 xml:space="preserve">овета директоров  </w:t>
            </w:r>
            <w:r w:rsidR="00ED7B3D">
              <w:rPr>
                <w:rFonts w:ascii="Arial" w:hAnsi="Arial" w:cs="Arial"/>
                <w:sz w:val="20"/>
                <w:szCs w:val="20"/>
              </w:rPr>
              <w:t>О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 xml:space="preserve">бщества в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</w:t>
            </w:r>
            <w:r w:rsidR="00EA3813">
              <w:rPr>
                <w:rFonts w:ascii="Arial" w:hAnsi="Arial" w:cs="Arial"/>
                <w:sz w:val="20"/>
                <w:szCs w:val="20"/>
              </w:rPr>
              <w:t>С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>овета директоров  общества. Размеры таких вознаграждений и компенсаций устанавливаются решением общего собрания акционеров.</w:t>
            </w:r>
          </w:p>
          <w:p w:rsidR="00606806" w:rsidRDefault="00CE1F4B" w:rsidP="00817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divId w:val="20776976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="00606806">
              <w:rPr>
                <w:rFonts w:ascii="Arial" w:hAnsi="Arial" w:cs="Arial"/>
                <w:sz w:val="20"/>
                <w:szCs w:val="20"/>
              </w:rPr>
              <w:t xml:space="preserve">ленам Совета директоров, занимающим штатные должности, оплата труда производится в соответствии с трудовыми договорами, </w:t>
            </w:r>
            <w:r w:rsidR="00606806" w:rsidRPr="005F2E74">
              <w:rPr>
                <w:rFonts w:ascii="Arial" w:hAnsi="Arial" w:cs="Arial"/>
                <w:color w:val="000000"/>
                <w:sz w:val="20"/>
                <w:szCs w:val="20"/>
              </w:rPr>
              <w:t>Положением об оплате труда работников Общества, Положениями о премировании работников Общества.</w:t>
            </w:r>
          </w:p>
          <w:p w:rsidR="00625ED2" w:rsidRDefault="00CE1F4B" w:rsidP="00817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divId w:val="20776976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5F2E74" w:rsidRPr="005F2E74">
              <w:rPr>
                <w:rFonts w:ascii="Arial" w:hAnsi="Arial" w:cs="Arial"/>
                <w:color w:val="000000"/>
                <w:sz w:val="20"/>
                <w:szCs w:val="20"/>
              </w:rPr>
              <w:t>енеральному директору производится выплата заработной платы, вознаграждений, компенсаций в соответствии с Трудовым договором, Положением об оплате труда работников Общества, Положениями о премировании работников Общества.</w:t>
            </w:r>
          </w:p>
          <w:p w:rsidR="00625ED2" w:rsidRDefault="00CE1F4B" w:rsidP="00817E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divId w:val="207769768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="005F2E74" w:rsidRPr="005F2E74">
              <w:rPr>
                <w:rFonts w:ascii="Arial" w:hAnsi="Arial" w:cs="Arial"/>
                <w:sz w:val="20"/>
                <w:szCs w:val="20"/>
              </w:rPr>
              <w:t>рудовой д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>оговор  с генеральным директором утвержд</w:t>
            </w:r>
            <w:r w:rsidR="00EA3813">
              <w:rPr>
                <w:rFonts w:ascii="Arial" w:hAnsi="Arial" w:cs="Arial"/>
                <w:sz w:val="20"/>
                <w:szCs w:val="20"/>
              </w:rPr>
              <w:t>ен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813">
              <w:rPr>
                <w:rFonts w:ascii="Arial" w:hAnsi="Arial" w:cs="Arial"/>
                <w:sz w:val="20"/>
                <w:szCs w:val="20"/>
              </w:rPr>
              <w:t>С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 xml:space="preserve">оветом директоров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 xml:space="preserve">бщества, и от  имени  общества  по  поручению 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>овета директоров подпис</w:t>
            </w:r>
            <w:r>
              <w:rPr>
                <w:rFonts w:ascii="Arial" w:hAnsi="Arial" w:cs="Arial"/>
                <w:sz w:val="20"/>
                <w:szCs w:val="20"/>
              </w:rPr>
              <w:t>ан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 xml:space="preserve"> председателем </w:t>
            </w:r>
            <w:r w:rsidR="008C3381">
              <w:rPr>
                <w:rFonts w:ascii="Arial" w:hAnsi="Arial" w:cs="Arial"/>
                <w:sz w:val="20"/>
                <w:szCs w:val="20"/>
              </w:rPr>
              <w:t>С</w:t>
            </w:r>
            <w:r w:rsidR="00625ED2" w:rsidRPr="00625ED2">
              <w:rPr>
                <w:rFonts w:ascii="Arial" w:hAnsi="Arial" w:cs="Arial"/>
                <w:sz w:val="20"/>
                <w:szCs w:val="20"/>
              </w:rPr>
              <w:t>овета директоров</w:t>
            </w:r>
            <w:r>
              <w:rPr>
                <w:rFonts w:ascii="Arial" w:hAnsi="Arial" w:cs="Arial"/>
                <w:sz w:val="20"/>
                <w:szCs w:val="20"/>
              </w:rPr>
              <w:t xml:space="preserve"> (Протокол от 14 января 2011 года №13</w:t>
            </w:r>
            <w:r w:rsidR="002D78CC">
              <w:rPr>
                <w:rFonts w:ascii="Arial" w:hAnsi="Arial" w:cs="Arial"/>
                <w:sz w:val="20"/>
                <w:szCs w:val="20"/>
              </w:rPr>
              <w:t>, Протокол от 12 января 2016</w:t>
            </w:r>
            <w:r w:rsidR="00151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8CC">
              <w:rPr>
                <w:rFonts w:ascii="Arial" w:hAnsi="Arial" w:cs="Arial"/>
                <w:sz w:val="20"/>
                <w:szCs w:val="20"/>
              </w:rPr>
              <w:t>г</w:t>
            </w:r>
            <w:r w:rsidR="00151FE5">
              <w:rPr>
                <w:rFonts w:ascii="Arial" w:hAnsi="Arial" w:cs="Arial"/>
                <w:sz w:val="20"/>
                <w:szCs w:val="20"/>
              </w:rPr>
              <w:t>.</w:t>
            </w:r>
            <w:r w:rsidR="002D78CC">
              <w:rPr>
                <w:rFonts w:ascii="Arial" w:hAnsi="Arial" w:cs="Arial"/>
                <w:sz w:val="20"/>
                <w:szCs w:val="20"/>
              </w:rPr>
              <w:t xml:space="preserve"> №1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A3813" w:rsidRDefault="00CE1F4B" w:rsidP="00817ED3">
            <w:pPr>
              <w:pStyle w:val="ConsPlusNormal"/>
              <w:widowControl/>
              <w:ind w:firstLine="0"/>
              <w:jc w:val="both"/>
              <w:divId w:val="207769768"/>
            </w:pPr>
            <w:r>
              <w:rPr>
                <w:spacing w:val="-3"/>
              </w:rPr>
              <w:t xml:space="preserve">  </w:t>
            </w:r>
            <w:r w:rsidR="00606806">
              <w:rPr>
                <w:spacing w:val="-3"/>
              </w:rPr>
              <w:t xml:space="preserve">Годовым общим собранием акционеров </w:t>
            </w:r>
            <w:r w:rsidR="00606806" w:rsidRPr="00711209">
              <w:rPr>
                <w:spacing w:val="-3"/>
              </w:rPr>
              <w:t xml:space="preserve">(Протокол от </w:t>
            </w:r>
            <w:r w:rsidR="00D33C12">
              <w:rPr>
                <w:spacing w:val="-3"/>
              </w:rPr>
              <w:t xml:space="preserve">24 </w:t>
            </w:r>
            <w:r w:rsidR="00606806" w:rsidRPr="00711209">
              <w:rPr>
                <w:spacing w:val="-3"/>
              </w:rPr>
              <w:t>ию</w:t>
            </w:r>
            <w:r w:rsidR="0079297A" w:rsidRPr="00711209">
              <w:rPr>
                <w:spacing w:val="-3"/>
              </w:rPr>
              <w:t>н</w:t>
            </w:r>
            <w:r w:rsidR="00606806" w:rsidRPr="00711209">
              <w:rPr>
                <w:spacing w:val="-3"/>
              </w:rPr>
              <w:t>я 201</w:t>
            </w:r>
            <w:r w:rsidR="00D33C12">
              <w:rPr>
                <w:spacing w:val="-3"/>
              </w:rPr>
              <w:t xml:space="preserve">9 </w:t>
            </w:r>
            <w:r w:rsidR="00606806" w:rsidRPr="00711209">
              <w:rPr>
                <w:spacing w:val="-3"/>
              </w:rPr>
              <w:t>года №3</w:t>
            </w:r>
            <w:r w:rsidR="00D33C12">
              <w:rPr>
                <w:spacing w:val="-3"/>
              </w:rPr>
              <w:t>6</w:t>
            </w:r>
            <w:r w:rsidR="00606806" w:rsidRPr="00711209">
              <w:rPr>
                <w:spacing w:val="-3"/>
              </w:rPr>
              <w:t>) принято решение</w:t>
            </w:r>
            <w:r w:rsidR="00EA3813" w:rsidRPr="00711209">
              <w:rPr>
                <w:spacing w:val="-3"/>
              </w:rPr>
              <w:t>: «</w:t>
            </w:r>
            <w:r w:rsidR="00010BD1" w:rsidRPr="00711209">
              <w:t>Выплатить вознаграждение  в сумме 1</w:t>
            </w:r>
            <w:r w:rsidR="00B12BA2" w:rsidRPr="00711209">
              <w:t>650</w:t>
            </w:r>
            <w:r w:rsidR="00010BD1" w:rsidRPr="00711209">
              <w:t xml:space="preserve"> тыс. рублей членам </w:t>
            </w:r>
            <w:r w:rsidR="008C3381">
              <w:t>С</w:t>
            </w:r>
            <w:r w:rsidR="00010BD1" w:rsidRPr="00711209">
              <w:t xml:space="preserve">овета директоров  Общества, избранным на годовом общем собрании акционеров, состоявшемся </w:t>
            </w:r>
            <w:r w:rsidR="00CA4EBF">
              <w:t>07</w:t>
            </w:r>
            <w:r w:rsidR="00F94072" w:rsidRPr="00711209">
              <w:t>.06.201</w:t>
            </w:r>
            <w:r w:rsidR="00D33C12">
              <w:t>8</w:t>
            </w:r>
            <w:r w:rsidR="00010BD1" w:rsidRPr="00711209">
              <w:t>».</w:t>
            </w:r>
            <w:r w:rsidR="00EA3813">
              <w:t xml:space="preserve"> </w:t>
            </w:r>
          </w:p>
          <w:p w:rsidR="008B2458" w:rsidRDefault="008B2458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477305" w:rsidP="00817ED3">
            <w:pPr>
              <w:pStyle w:val="ConsPlusNormal"/>
              <w:widowControl/>
              <w:ind w:firstLine="0"/>
              <w:jc w:val="both"/>
              <w:divId w:val="207769768"/>
            </w:pPr>
            <w:r>
              <w:t xml:space="preserve"> </w:t>
            </w: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E521C6" w:rsidRDefault="00E521C6" w:rsidP="00817ED3">
            <w:pPr>
              <w:pStyle w:val="ConsPlusNormal"/>
              <w:widowControl/>
              <w:ind w:firstLine="0"/>
              <w:jc w:val="both"/>
              <w:divId w:val="207769768"/>
            </w:pPr>
          </w:p>
          <w:p w:rsidR="00625ED2" w:rsidRDefault="00477305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  <w:r>
              <w:t xml:space="preserve"> Все виды вознаграждений, начисленные в течение отчетного года членам Совета директоров, указаны ниже.</w:t>
            </w:r>
            <w:r w:rsidR="00606806">
              <w:rPr>
                <w:color w:val="000000"/>
              </w:rPr>
              <w:t xml:space="preserve"> </w:t>
            </w:r>
          </w:p>
          <w:tbl>
            <w:tblPr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8104"/>
              <w:gridCol w:w="1306"/>
            </w:tblGrid>
            <w:tr w:rsidR="00CB1125" w:rsidTr="00F637C3">
              <w:trPr>
                <w:divId w:val="207769768"/>
                <w:trHeight w:val="465"/>
              </w:trPr>
              <w:tc>
                <w:tcPr>
                  <w:tcW w:w="810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Наименование вознаграждений и компенсаций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Сумма,                       тыс. руб.</w:t>
                  </w:r>
                </w:p>
              </w:tc>
            </w:tr>
            <w:tr w:rsidR="00CB1125" w:rsidTr="00F637C3">
              <w:trPr>
                <w:divId w:val="207769768"/>
                <w:trHeight w:val="300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Всего начислено вознаграждений, компенсации, заработной платы всем членам Совета директоров 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9785,1</w:t>
                  </w:r>
                </w:p>
              </w:tc>
            </w:tr>
            <w:tr w:rsidR="00CB1125" w:rsidTr="00F637C3">
              <w:trPr>
                <w:divId w:val="207769768"/>
                <w:trHeight w:val="300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 том числе: 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1125" w:rsidTr="00F637C3">
              <w:trPr>
                <w:divId w:val="207769768"/>
                <w:trHeight w:val="300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вознаграждение членам Совета директоров согласно решению годового общего собрания акционеров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1650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компенсация лечения и медикаментов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140,8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Заработная плата членов Совета директоров  как работников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7768,9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из нее: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оплата по окладам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1291,1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надбавки согласно трудовому договору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1121,9</w:t>
                  </w:r>
                </w:p>
              </w:tc>
            </w:tr>
            <w:tr w:rsidR="00CB1125" w:rsidTr="00F637C3">
              <w:trPr>
                <w:divId w:val="207769768"/>
                <w:trHeight w:val="46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премии за производственные результаты согласно положению об оплате труда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1500,4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доплаты за выполнение обязанностей отсутствующих работников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единовременное вознаграждение к праздничным и юбилейным датам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24,5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оплата за работу в праздничные и выходные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79,3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выплаты по районному коэффициенту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надбавка за работу в Южных районах Дальнего Востока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1061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оплата ежегодного отпуска, компенсация за ежегодный отпуск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579,9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прочее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сохранение среднего заработка за время нахождения в командировке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622,5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материальная помощь к отпуску 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372,1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материальная помощь как всем работникам 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Диспансеризация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Оплата пособий по временной нетрудоспособности за счет работодателя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12,9</w:t>
                  </w:r>
                </w:p>
              </w:tc>
            </w:tr>
            <w:tr w:rsidR="00CB1125" w:rsidTr="00F637C3">
              <w:trPr>
                <w:divId w:val="207769768"/>
                <w:trHeight w:val="315"/>
              </w:trPr>
              <w:tc>
                <w:tcPr>
                  <w:tcW w:w="810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1125" w:rsidRDefault="00CB1125" w:rsidP="00817ED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Выплата суточных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сверхнорм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25" w:rsidRDefault="00CB1125" w:rsidP="00817ED3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212,5</w:t>
                  </w:r>
                </w:p>
              </w:tc>
            </w:tr>
          </w:tbl>
          <w:p w:rsidR="00CB1125" w:rsidRDefault="00CB1125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</w:p>
          <w:p w:rsidR="00CB1125" w:rsidRDefault="00CB1125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</w:p>
          <w:p w:rsidR="00CB1125" w:rsidRDefault="00CB1125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</w:p>
          <w:p w:rsidR="006828EE" w:rsidRDefault="006828EE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</w:p>
          <w:p w:rsidR="006828EE" w:rsidRDefault="006828EE" w:rsidP="00817ED3">
            <w:pPr>
              <w:pStyle w:val="ConsPlusNormal"/>
              <w:widowControl/>
              <w:ind w:firstLine="0"/>
              <w:jc w:val="both"/>
              <w:divId w:val="207769768"/>
              <w:rPr>
                <w:color w:val="000000"/>
              </w:rPr>
            </w:pPr>
          </w:p>
          <w:p w:rsidR="001C5D9A" w:rsidRDefault="001C5D9A" w:rsidP="00817ED3">
            <w:pPr>
              <w:pStyle w:val="2"/>
              <w:jc w:val="center"/>
              <w:divId w:val="1965111418"/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</w:pPr>
            <w:bookmarkStart w:id="20" w:name="_Toc227050380"/>
          </w:p>
          <w:p w:rsidR="00EF1163" w:rsidRPr="002A0C24" w:rsidRDefault="0041412A" w:rsidP="00817ED3">
            <w:pPr>
              <w:pStyle w:val="2"/>
              <w:jc w:val="center"/>
              <w:divId w:val="1965111418"/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</w:pPr>
            <w:r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1</w:t>
            </w:r>
            <w:r w:rsidR="000714B6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4</w:t>
            </w:r>
            <w:r w:rsidR="00771014"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.</w:t>
            </w:r>
            <w:r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 xml:space="preserve"> Сведения о соблюдении </w:t>
            </w:r>
            <w:r w:rsidR="00836921"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О</w:t>
            </w:r>
            <w:r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 xml:space="preserve">бществом </w:t>
            </w:r>
            <w:r w:rsidR="00836921"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принципов</w:t>
            </w:r>
            <w:r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 xml:space="preserve"> корпоративного </w:t>
            </w:r>
            <w:r w:rsidR="001B434D" w:rsidRPr="002A0C24">
              <w:rPr>
                <w:rStyle w:val="a6"/>
                <w:rFonts w:ascii="Arial" w:hAnsi="Arial" w:cs="Arial"/>
                <w:color w:val="1E9EF3"/>
                <w:sz w:val="24"/>
                <w:szCs w:val="24"/>
              </w:rPr>
              <w:t>управления</w:t>
            </w:r>
            <w:bookmarkEnd w:id="20"/>
          </w:p>
          <w:p w:rsidR="00CE7745" w:rsidRPr="002A0C24" w:rsidRDefault="00CE7745" w:rsidP="00817ED3">
            <w:pPr>
              <w:pStyle w:val="2"/>
              <w:jc w:val="center"/>
              <w:divId w:val="1965111418"/>
              <w:rPr>
                <w:rFonts w:ascii="Verdana" w:hAnsi="Verdana"/>
                <w:b/>
                <w:color w:val="002060"/>
                <w:sz w:val="24"/>
                <w:szCs w:val="24"/>
              </w:rPr>
            </w:pPr>
            <w:r w:rsidRPr="002A0C24">
              <w:rPr>
                <w:rStyle w:val="a6"/>
                <w:rFonts w:ascii="Arial" w:hAnsi="Arial" w:cs="Arial"/>
                <w:color w:val="002060"/>
                <w:sz w:val="24"/>
                <w:szCs w:val="24"/>
              </w:rPr>
              <w:t>1</w:t>
            </w:r>
            <w:r w:rsidR="000714B6">
              <w:rPr>
                <w:rStyle w:val="a6"/>
                <w:rFonts w:ascii="Arial" w:hAnsi="Arial" w:cs="Arial"/>
                <w:color w:val="002060"/>
                <w:sz w:val="24"/>
                <w:szCs w:val="24"/>
              </w:rPr>
              <w:t>4</w:t>
            </w:r>
            <w:r w:rsidRPr="002A0C24">
              <w:rPr>
                <w:rStyle w:val="a6"/>
                <w:rFonts w:ascii="Arial" w:hAnsi="Arial" w:cs="Arial"/>
                <w:color w:val="002060"/>
                <w:sz w:val="24"/>
                <w:szCs w:val="24"/>
              </w:rPr>
              <w:t>.1.Принципы корпоративного управления</w:t>
            </w:r>
          </w:p>
          <w:p w:rsidR="00EF1163" w:rsidRPr="002A0C24" w:rsidRDefault="00EF1163" w:rsidP="00817ED3">
            <w:pPr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Основными принципами корпоративного управления АО</w:t>
            </w:r>
            <w:r w:rsidR="006902D9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2A0C24"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 w:rsidRPr="002A0C24">
              <w:rPr>
                <w:rFonts w:ascii="Arial" w:hAnsi="Arial" w:cs="Arial"/>
                <w:sz w:val="20"/>
                <w:szCs w:val="20"/>
              </w:rPr>
              <w:t xml:space="preserve">» являются: 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соблюдение и защита прав акционеров;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равное отношение к акционерам;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своевременное и точное раскрытие информации по всем существенным вопросам, касающимся деятельности Общества;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lastRenderedPageBreak/>
              <w:t>признание предусмотренных законом прав заинтересованных лиц;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эффективный контроль над менеджментом Общества со стороны Совета директоров;</w:t>
            </w:r>
          </w:p>
          <w:p w:rsidR="00EF1163" w:rsidRPr="002A0C24" w:rsidRDefault="00EF1163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подотчетность Генерального директора Совету директоров и акционерам Общества.</w:t>
            </w:r>
          </w:p>
          <w:p w:rsidR="00EF1163" w:rsidRPr="002A0C24" w:rsidRDefault="00EF1163" w:rsidP="00817ED3">
            <w:pPr>
              <w:pStyle w:val="aa"/>
              <w:divId w:val="1965111418"/>
              <w:rPr>
                <w:rFonts w:ascii="Arial" w:hAnsi="Arial" w:cs="Arial"/>
                <w:sz w:val="20"/>
                <w:szCs w:val="20"/>
              </w:rPr>
            </w:pPr>
          </w:p>
          <w:p w:rsidR="00EF1163" w:rsidRPr="002A0C24" w:rsidRDefault="00EF1163" w:rsidP="00817ED3">
            <w:pPr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Документы, регламентирующие процедуру</w:t>
            </w:r>
            <w:r w:rsidRPr="002A0C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0C24">
              <w:rPr>
                <w:rFonts w:ascii="Arial" w:hAnsi="Arial" w:cs="Arial"/>
                <w:sz w:val="20"/>
                <w:szCs w:val="20"/>
              </w:rPr>
              <w:t>подготовки, созыва и  проведения общих собраний акционеров, заседаний Совета директоров:</w:t>
            </w:r>
          </w:p>
          <w:p w:rsidR="00EF1163" w:rsidRPr="002A0C24" w:rsidRDefault="00EF1163" w:rsidP="00817ED3">
            <w:pPr>
              <w:numPr>
                <w:ilvl w:val="0"/>
                <w:numId w:val="2"/>
              </w:numPr>
              <w:tabs>
                <w:tab w:val="clear" w:pos="1428"/>
                <w:tab w:val="num" w:pos="720"/>
              </w:tabs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Положение о</w:t>
            </w:r>
            <w:r w:rsidR="00AE3375" w:rsidRPr="002A0C24">
              <w:rPr>
                <w:rFonts w:ascii="Arial" w:hAnsi="Arial" w:cs="Arial"/>
                <w:sz w:val="20"/>
                <w:szCs w:val="20"/>
              </w:rPr>
              <w:t>б</w:t>
            </w:r>
            <w:r w:rsidRPr="002A0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921" w:rsidRPr="002A0C24">
              <w:rPr>
                <w:rFonts w:ascii="Arial" w:hAnsi="Arial" w:cs="Arial"/>
                <w:sz w:val="20"/>
                <w:szCs w:val="20"/>
              </w:rPr>
              <w:t>общем собрании акционеров</w:t>
            </w:r>
            <w:r w:rsidRPr="002A0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48E">
              <w:rPr>
                <w:rFonts w:ascii="Arial" w:hAnsi="Arial" w:cs="Arial"/>
                <w:sz w:val="20"/>
                <w:szCs w:val="20"/>
              </w:rPr>
              <w:t>А</w:t>
            </w:r>
            <w:r w:rsidRPr="002A0C24">
              <w:rPr>
                <w:rFonts w:ascii="Arial" w:hAnsi="Arial" w:cs="Arial"/>
                <w:sz w:val="20"/>
                <w:szCs w:val="20"/>
              </w:rPr>
              <w:t>кционерного общества «</w:t>
            </w:r>
            <w:proofErr w:type="spellStart"/>
            <w:r w:rsidRPr="002A0C24">
              <w:rPr>
                <w:rFonts w:ascii="Arial" w:hAnsi="Arial" w:cs="Arial"/>
                <w:sz w:val="20"/>
                <w:szCs w:val="20"/>
              </w:rPr>
              <w:t>Даль</w:t>
            </w:r>
            <w:r w:rsidR="00836921" w:rsidRPr="002A0C24">
              <w:rPr>
                <w:rFonts w:ascii="Arial" w:hAnsi="Arial" w:cs="Arial"/>
                <w:sz w:val="20"/>
                <w:szCs w:val="20"/>
              </w:rPr>
              <w:t>реммаш</w:t>
            </w:r>
            <w:proofErr w:type="spellEnd"/>
            <w:r w:rsidRPr="002A0C24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EF1163" w:rsidRPr="002A0C24" w:rsidRDefault="00EF1163" w:rsidP="00817ED3">
            <w:pPr>
              <w:numPr>
                <w:ilvl w:val="0"/>
                <w:numId w:val="2"/>
              </w:numPr>
              <w:tabs>
                <w:tab w:val="clear" w:pos="1428"/>
                <w:tab w:val="num" w:pos="720"/>
              </w:tabs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>Положение о  Совет</w:t>
            </w:r>
            <w:r w:rsidR="00836921" w:rsidRPr="002A0C24">
              <w:rPr>
                <w:rFonts w:ascii="Arial" w:hAnsi="Arial" w:cs="Arial"/>
                <w:sz w:val="20"/>
                <w:szCs w:val="20"/>
              </w:rPr>
              <w:t>е</w:t>
            </w:r>
            <w:r w:rsidRPr="002A0C24">
              <w:rPr>
                <w:rFonts w:ascii="Arial" w:hAnsi="Arial" w:cs="Arial"/>
                <w:sz w:val="20"/>
                <w:szCs w:val="20"/>
              </w:rPr>
              <w:t xml:space="preserve"> директоров </w:t>
            </w:r>
            <w:r w:rsidR="0072748E">
              <w:rPr>
                <w:rFonts w:ascii="Arial" w:hAnsi="Arial" w:cs="Arial"/>
                <w:sz w:val="20"/>
                <w:szCs w:val="20"/>
              </w:rPr>
              <w:t>А</w:t>
            </w:r>
            <w:r w:rsidRPr="002A0C24">
              <w:rPr>
                <w:rFonts w:ascii="Arial" w:hAnsi="Arial" w:cs="Arial"/>
                <w:sz w:val="20"/>
                <w:szCs w:val="20"/>
              </w:rPr>
              <w:t>кционерного общества «</w:t>
            </w:r>
            <w:proofErr w:type="spellStart"/>
            <w:r w:rsidRPr="002A0C24">
              <w:rPr>
                <w:rFonts w:ascii="Arial" w:hAnsi="Arial" w:cs="Arial"/>
                <w:sz w:val="20"/>
                <w:szCs w:val="20"/>
              </w:rPr>
              <w:t>Даль</w:t>
            </w:r>
            <w:r w:rsidR="00836921" w:rsidRPr="002A0C24">
              <w:rPr>
                <w:rFonts w:ascii="Arial" w:hAnsi="Arial" w:cs="Arial"/>
                <w:sz w:val="20"/>
                <w:szCs w:val="20"/>
              </w:rPr>
              <w:t>реммаш</w:t>
            </w:r>
            <w:proofErr w:type="spellEnd"/>
            <w:r w:rsidRPr="002A0C2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018B5" w:rsidRPr="002A0C24" w:rsidRDefault="00EF1163" w:rsidP="00817ED3">
            <w:pPr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 xml:space="preserve">Тексты данных документов представлены на </w:t>
            </w:r>
            <w:r w:rsidR="00E018B5" w:rsidRPr="002A0C24">
              <w:rPr>
                <w:rFonts w:ascii="Arial" w:hAnsi="Arial" w:cs="Arial"/>
                <w:sz w:val="20"/>
                <w:szCs w:val="20"/>
              </w:rPr>
              <w:t xml:space="preserve">странице в сети Интернет, используемой для раскрытия информации:  </w:t>
            </w:r>
            <w:hyperlink r:id="rId10" w:history="1"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</w:rPr>
                <w:t>http://</w:t>
              </w:r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</w:rPr>
                <w:t>.d</w:t>
              </w:r>
              <w:proofErr w:type="spellStart"/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isclosure</w:t>
              </w:r>
              <w:proofErr w:type="spellEnd"/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</w:rPr>
                <w:t>/</w:t>
              </w:r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issuer</w:t>
              </w:r>
              <w:r w:rsidR="00E018B5" w:rsidRPr="002A0C24">
                <w:rPr>
                  <w:rStyle w:val="a3"/>
                  <w:rFonts w:ascii="Arial" w:hAnsi="Arial" w:cs="Arial"/>
                  <w:sz w:val="20"/>
                  <w:szCs w:val="20"/>
                </w:rPr>
                <w:t>/2724005141</w:t>
              </w:r>
            </w:hyperlink>
            <w:r w:rsidR="00E018B5" w:rsidRPr="002A0C2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F1163" w:rsidRPr="002A0C24" w:rsidRDefault="00EF1163" w:rsidP="00817ED3">
            <w:pPr>
              <w:pStyle w:val="aa"/>
              <w:spacing w:after="0"/>
              <w:divId w:val="1965111418"/>
              <w:rPr>
                <w:rFonts w:ascii="Verdana" w:hAnsi="Verdana"/>
                <w:b/>
                <w:sz w:val="20"/>
                <w:szCs w:val="20"/>
              </w:rPr>
            </w:pPr>
          </w:p>
          <w:p w:rsidR="00151FE5" w:rsidRDefault="006C2078" w:rsidP="00817ED3">
            <w:pPr>
              <w:pStyle w:val="2"/>
              <w:jc w:val="center"/>
              <w:divId w:val="1965111418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bookmarkStart w:id="21" w:name="_Toc197143490"/>
            <w:r w:rsidRPr="002A0C24">
              <w:rPr>
                <w:rFonts w:ascii="Arial" w:hAnsi="Arial" w:cs="Arial"/>
                <w:b/>
                <w:color w:val="002060"/>
                <w:sz w:val="24"/>
                <w:szCs w:val="24"/>
              </w:rPr>
              <w:t>1</w:t>
            </w:r>
            <w:r w:rsidR="000714B6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 w:rsidRPr="002A0C24">
              <w:rPr>
                <w:rFonts w:ascii="Arial" w:hAnsi="Arial" w:cs="Arial"/>
                <w:b/>
                <w:color w:val="002060"/>
                <w:sz w:val="24"/>
                <w:szCs w:val="24"/>
              </w:rPr>
              <w:t>.2.</w:t>
            </w:r>
            <w:r w:rsidR="00EF1163" w:rsidRPr="002A0C2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Сведения о соблюдении Обществом </w:t>
            </w:r>
            <w:r w:rsidR="004162DF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принципов и </w:t>
            </w:r>
            <w:r w:rsidR="003533DB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рекомендаций </w:t>
            </w:r>
          </w:p>
          <w:p w:rsidR="00626911" w:rsidRPr="002A0C24" w:rsidRDefault="00EF1163" w:rsidP="00817ED3">
            <w:pPr>
              <w:pStyle w:val="2"/>
              <w:jc w:val="center"/>
              <w:divId w:val="1965111418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A0C2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Кодекса корпоративного </w:t>
            </w:r>
            <w:r w:rsidR="00C00CE4">
              <w:rPr>
                <w:rFonts w:ascii="Arial" w:hAnsi="Arial" w:cs="Arial"/>
                <w:b/>
                <w:color w:val="002060"/>
                <w:sz w:val="24"/>
                <w:szCs w:val="24"/>
              </w:rPr>
              <w:t>управления</w:t>
            </w:r>
            <w:bookmarkEnd w:id="21"/>
          </w:p>
          <w:p w:rsidR="00754192" w:rsidRPr="00DA6774" w:rsidRDefault="00EF1163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2A0C24">
              <w:rPr>
                <w:rFonts w:ascii="Arial" w:hAnsi="Arial" w:cs="Arial"/>
                <w:sz w:val="20"/>
                <w:szCs w:val="20"/>
              </w:rPr>
              <w:t xml:space="preserve">Общество в целях соблюдения прав акционеров придерживается Федерального закона «Об акционерных обществах» от 26 декабря 1995 года № 208-ФЗ, Федерального закона «О рынке ценных бумах» 22 апреля 1996 года </w:t>
            </w:r>
            <w:r w:rsidRPr="00DA6774">
              <w:rPr>
                <w:rFonts w:ascii="Arial" w:hAnsi="Arial" w:cs="Arial"/>
                <w:sz w:val="20"/>
                <w:szCs w:val="20"/>
              </w:rPr>
              <w:t>№ 39-ФЗ</w:t>
            </w:r>
            <w:r w:rsidR="00832533" w:rsidRPr="00DA6774">
              <w:rPr>
                <w:rFonts w:ascii="Arial" w:hAnsi="Arial" w:cs="Arial"/>
                <w:sz w:val="20"/>
                <w:szCs w:val="20"/>
              </w:rPr>
              <w:t>.</w:t>
            </w:r>
            <w:r w:rsidR="00754192" w:rsidRPr="00DA67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54192" w:rsidRDefault="00754192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77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A812C8">
              <w:fldChar w:fldCharType="begin"/>
            </w:r>
            <w:r w:rsidR="00A812C8">
              <w:instrText xml:space="preserve"> HYPERLINK "consultantplus://offline/ref=7CFA93C3FA67032637B367EAF9002AEFB3C390725EA684318D97F2463575BBBDB5679EB7E26761E3iC06F" </w:instrText>
            </w:r>
            <w:r w:rsidR="00A812C8">
              <w:fldChar w:fldCharType="separate"/>
            </w:r>
            <w:r w:rsidRPr="00DA6774">
              <w:rPr>
                <w:rFonts w:ascii="Arial" w:hAnsi="Arial" w:cs="Arial"/>
                <w:color w:val="0000FF"/>
                <w:sz w:val="20"/>
                <w:szCs w:val="20"/>
              </w:rPr>
              <w:t>исьмом</w:t>
            </w:r>
            <w:r w:rsidR="00A812C8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DA6774">
              <w:rPr>
                <w:rFonts w:ascii="Arial" w:hAnsi="Arial" w:cs="Arial"/>
                <w:sz w:val="20"/>
                <w:szCs w:val="20"/>
              </w:rPr>
              <w:t xml:space="preserve"> Банка России от 10 апреля 2014 года N 06-52/2463</w:t>
            </w:r>
            <w:r>
              <w:rPr>
                <w:rFonts w:ascii="Arial" w:hAnsi="Arial" w:cs="Arial"/>
                <w:sz w:val="20"/>
                <w:szCs w:val="20"/>
              </w:rPr>
              <w:t xml:space="preserve"> "О Кодексе корпоративного управления" акционерным обществам рекомендовано в своей деятельности руководствоваться положениями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корпоративного поведения. Указанный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445">
              <w:rPr>
                <w:rFonts w:ascii="Arial" w:hAnsi="Arial" w:cs="Arial"/>
                <w:sz w:val="20"/>
                <w:szCs w:val="20"/>
              </w:rPr>
              <w:t>носит рекомендательный характер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54192" w:rsidRDefault="00754192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Банк России рекомендует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</w:t>
              </w:r>
              <w:proofErr w:type="gramStart"/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 пр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именению акционерными обществами, ценные бумаги которых допущены к организованным торгам.</w:t>
            </w:r>
          </w:p>
          <w:p w:rsidR="00754192" w:rsidRDefault="0072748E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754192">
              <w:rPr>
                <w:rFonts w:ascii="Arial" w:hAnsi="Arial" w:cs="Arial"/>
                <w:sz w:val="20"/>
                <w:szCs w:val="20"/>
              </w:rPr>
              <w:t>кционерное общество «</w:t>
            </w:r>
            <w:proofErr w:type="spellStart"/>
            <w:r w:rsidR="00754192"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 w:rsidR="00754192">
              <w:rPr>
                <w:rFonts w:ascii="Arial" w:hAnsi="Arial" w:cs="Arial"/>
                <w:sz w:val="20"/>
                <w:szCs w:val="20"/>
              </w:rPr>
              <w:t>» не относится  к акционерным обществам, ценные бумаги которых допущены к организованным торгам.</w:t>
            </w:r>
          </w:p>
          <w:p w:rsidR="00935D5A" w:rsidRDefault="00025B42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754192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="00754192">
              <w:rPr>
                <w:rFonts w:ascii="Arial" w:hAnsi="Arial" w:cs="Arial"/>
                <w:sz w:val="20"/>
                <w:szCs w:val="20"/>
              </w:rPr>
              <w:t>Дальреммаш</w:t>
            </w:r>
            <w:proofErr w:type="spellEnd"/>
            <w:r w:rsidR="00754192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 xml:space="preserve">изучается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корпоративного управления в целях применения базовых ориентиров по внедрению передовых стандартов корпоративного управления с учетом специфики российского законодательства и сложившейся на российском рынке практики взаимоотношений между акционерами, членами совета директоров, исполнительным органом, работниками и иными заинтересованными сторонами, участвующими в экономической деятельности акционерного обществ</w:t>
            </w:r>
            <w:r w:rsidR="00A520F1">
              <w:rPr>
                <w:rFonts w:ascii="Arial" w:hAnsi="Arial" w:cs="Arial"/>
                <w:sz w:val="20"/>
                <w:szCs w:val="20"/>
              </w:rPr>
              <w:t>а</w:t>
            </w:r>
            <w:r w:rsidR="009613F1">
              <w:rPr>
                <w:rFonts w:ascii="Arial" w:hAnsi="Arial" w:cs="Arial"/>
                <w:sz w:val="20"/>
                <w:szCs w:val="20"/>
              </w:rPr>
              <w:t>.</w:t>
            </w:r>
            <w:r w:rsidR="00A520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6B74" w:rsidRDefault="00A812C8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06B74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  <w:r w:rsidR="00206B74">
              <w:rPr>
                <w:rFonts w:ascii="Arial" w:hAnsi="Arial" w:cs="Arial"/>
                <w:sz w:val="20"/>
                <w:szCs w:val="20"/>
              </w:rPr>
              <w:t xml:space="preserve"> корпоративного </w:t>
            </w:r>
            <w:proofErr w:type="gramStart"/>
            <w:r w:rsidR="00206B74">
              <w:rPr>
                <w:rFonts w:ascii="Arial" w:hAnsi="Arial" w:cs="Arial"/>
                <w:sz w:val="20"/>
                <w:szCs w:val="20"/>
              </w:rPr>
              <w:t>управления</w:t>
            </w:r>
            <w:proofErr w:type="gramEnd"/>
            <w:r w:rsidR="00206B74">
              <w:rPr>
                <w:rFonts w:ascii="Arial" w:hAnsi="Arial" w:cs="Arial"/>
                <w:sz w:val="20"/>
                <w:szCs w:val="20"/>
              </w:rPr>
              <w:t xml:space="preserve"> прежде всего регулирует деятельность органов управления общества, а также порядок разрешения корпоративных конфликтов. Следование данным правилам позволит избежать ущемления прав акционеров, повысить корпоративную культуру.</w:t>
            </w:r>
          </w:p>
          <w:p w:rsidR="00C8288A" w:rsidRPr="00711209" w:rsidRDefault="009613F1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Кодекс будет использован Обществом в качестве источника для разработки собственных внутренних документов, определяющих стандарт</w:t>
            </w:r>
            <w:r w:rsidR="00576531">
              <w:rPr>
                <w:rFonts w:ascii="Arial" w:hAnsi="Arial" w:cs="Arial"/>
                <w:sz w:val="20"/>
                <w:szCs w:val="20"/>
              </w:rPr>
              <w:t>ы корпоративного управления компанией</w:t>
            </w:r>
            <w:r w:rsidR="00206B74">
              <w:rPr>
                <w:rFonts w:ascii="Arial" w:hAnsi="Arial" w:cs="Arial"/>
                <w:sz w:val="20"/>
                <w:szCs w:val="20"/>
              </w:rPr>
              <w:t>,</w:t>
            </w:r>
            <w:r w:rsidR="00DC1750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A963F9" w:rsidRPr="002A0C24">
              <w:rPr>
                <w:rFonts w:ascii="Arial" w:hAnsi="Arial" w:cs="Arial"/>
                <w:sz w:val="20"/>
                <w:szCs w:val="20"/>
              </w:rPr>
              <w:t>екоторые положения Кодекса</w:t>
            </w:r>
            <w:r w:rsidR="00A963F9" w:rsidRPr="002A0C2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корпоративного </w:t>
            </w:r>
            <w:proofErr w:type="gramStart"/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>управления</w:t>
            </w:r>
            <w:proofErr w:type="gramEnd"/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6B74" w:rsidRPr="00711209">
              <w:rPr>
                <w:rFonts w:ascii="Arial" w:hAnsi="Arial" w:cs="Arial"/>
                <w:color w:val="000000"/>
                <w:sz w:val="20"/>
                <w:szCs w:val="20"/>
              </w:rPr>
              <w:t>возможно найдут</w:t>
            </w:r>
            <w:r w:rsidR="00ED65C8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6B74" w:rsidRPr="00711209">
              <w:rPr>
                <w:rFonts w:ascii="Arial" w:hAnsi="Arial" w:cs="Arial"/>
                <w:color w:val="000000"/>
                <w:sz w:val="20"/>
                <w:szCs w:val="20"/>
              </w:rPr>
              <w:t>отражение</w:t>
            </w:r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="00A963F9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Устав</w:t>
            </w:r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A963F9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Общества и внутренни</w:t>
            </w:r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 w:rsidR="00A963F9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документ</w:t>
            </w:r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>ах</w:t>
            </w:r>
            <w:r w:rsidR="00A963F9" w:rsidRPr="00711209">
              <w:rPr>
                <w:rFonts w:ascii="Arial" w:hAnsi="Arial" w:cs="Arial"/>
                <w:color w:val="000000"/>
                <w:sz w:val="20"/>
                <w:szCs w:val="20"/>
              </w:rPr>
              <w:t>, регулирующи</w:t>
            </w:r>
            <w:r w:rsidR="00DC1750" w:rsidRPr="0071120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 w:rsidR="00A963F9" w:rsidRPr="0071120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управления Общества</w:t>
            </w:r>
            <w:r w:rsidR="00A963F9" w:rsidRPr="00711209">
              <w:rPr>
                <w:rFonts w:ascii="Arial" w:hAnsi="Arial" w:cs="Arial"/>
                <w:sz w:val="20"/>
                <w:szCs w:val="20"/>
              </w:rPr>
              <w:t>.</w:t>
            </w:r>
            <w:r w:rsidR="0023768A" w:rsidRPr="00711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288A" w:rsidRPr="00C8288A" w:rsidRDefault="00C8288A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bCs/>
                <w:sz w:val="20"/>
                <w:szCs w:val="20"/>
              </w:rPr>
            </w:pPr>
            <w:r w:rsidRPr="00711209">
              <w:rPr>
                <w:rFonts w:ascii="Arial" w:hAnsi="Arial" w:cs="Arial"/>
                <w:sz w:val="20"/>
                <w:szCs w:val="20"/>
              </w:rPr>
              <w:t xml:space="preserve">Согласно ст. </w:t>
            </w:r>
            <w:r w:rsidRPr="00711209">
              <w:rPr>
                <w:rFonts w:ascii="Arial" w:hAnsi="Arial" w:cs="Arial"/>
                <w:bCs/>
                <w:sz w:val="20"/>
                <w:szCs w:val="20"/>
              </w:rPr>
              <w:t>69.5</w:t>
            </w:r>
            <w:r w:rsidRPr="007112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11209">
              <w:rPr>
                <w:rFonts w:ascii="Arial" w:hAnsi="Arial" w:cs="Arial"/>
                <w:b/>
                <w:bCs/>
              </w:rPr>
              <w:t xml:space="preserve"> </w:t>
            </w:r>
            <w:r w:rsidRPr="00711209">
              <w:rPr>
                <w:rFonts w:ascii="Arial" w:hAnsi="Arial" w:cs="Arial"/>
                <w:sz w:val="20"/>
                <w:szCs w:val="20"/>
              </w:rPr>
              <w:t xml:space="preserve">Положения </w:t>
            </w:r>
            <w:r w:rsidRPr="00711209">
              <w:t xml:space="preserve"> о </w:t>
            </w:r>
            <w:r w:rsidRPr="00711209">
              <w:rPr>
                <w:rFonts w:ascii="Arial" w:hAnsi="Arial" w:cs="Arial"/>
                <w:sz w:val="20"/>
                <w:szCs w:val="20"/>
              </w:rPr>
              <w:t xml:space="preserve">раскрытии информации эмитентами эмиссионных ценных бумаг </w:t>
            </w:r>
            <w:r w:rsidR="006A0E70" w:rsidRPr="00711209">
              <w:rPr>
                <w:rFonts w:ascii="Arial" w:hAnsi="Arial" w:cs="Arial"/>
                <w:sz w:val="20"/>
                <w:szCs w:val="20"/>
              </w:rPr>
              <w:t xml:space="preserve"> (утв. Банком России 30.12.2014 N 454-П), </w:t>
            </w:r>
            <w:r w:rsidR="00754CA3" w:rsidRPr="00711209">
              <w:rPr>
                <w:rFonts w:ascii="Arial" w:hAnsi="Arial" w:cs="Arial"/>
                <w:sz w:val="20"/>
                <w:szCs w:val="20"/>
              </w:rPr>
              <w:t xml:space="preserve">(ред. от 27.09.2017) </w:t>
            </w:r>
            <w:r w:rsidRPr="00711209">
              <w:rPr>
                <w:rFonts w:ascii="Arial" w:hAnsi="Arial" w:cs="Arial"/>
                <w:sz w:val="20"/>
                <w:szCs w:val="20"/>
              </w:rPr>
              <w:t>н</w:t>
            </w:r>
            <w:r w:rsidRPr="00711209">
              <w:rPr>
                <w:rFonts w:ascii="Arial" w:hAnsi="Arial" w:cs="Arial"/>
                <w:bCs/>
                <w:sz w:val="20"/>
                <w:szCs w:val="20"/>
              </w:rPr>
              <w:t>епубличное акционерное</w:t>
            </w:r>
            <w:r w:rsidRPr="00C8288A">
              <w:rPr>
                <w:rFonts w:ascii="Arial" w:hAnsi="Arial" w:cs="Arial"/>
                <w:bCs/>
                <w:sz w:val="20"/>
                <w:szCs w:val="20"/>
              </w:rPr>
              <w:t xml:space="preserve"> общество с числом акционеров более 50, не осуществившее (не осуществляющее) публичное размещение облигаций или иных ценных бумаг, обязано раскрывать:</w:t>
            </w:r>
          </w:p>
          <w:p w:rsidR="00C8288A" w:rsidRPr="00C8288A" w:rsidRDefault="00C8288A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bCs/>
                <w:sz w:val="20"/>
                <w:szCs w:val="20"/>
              </w:rPr>
            </w:pPr>
            <w:r w:rsidRPr="00C8288A">
              <w:rPr>
                <w:rFonts w:ascii="Arial" w:hAnsi="Arial" w:cs="Arial"/>
                <w:bCs/>
                <w:sz w:val="20"/>
                <w:szCs w:val="20"/>
              </w:rPr>
              <w:t>годовой отчет непубличного акционерного общества;</w:t>
            </w:r>
          </w:p>
          <w:p w:rsidR="00C8288A" w:rsidRPr="00C8288A" w:rsidRDefault="00C8288A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bCs/>
                <w:sz w:val="20"/>
                <w:szCs w:val="20"/>
              </w:rPr>
            </w:pPr>
            <w:r w:rsidRPr="00C8288A">
              <w:rPr>
                <w:rFonts w:ascii="Arial" w:hAnsi="Arial" w:cs="Arial"/>
                <w:bCs/>
                <w:sz w:val="20"/>
                <w:szCs w:val="20"/>
              </w:rPr>
              <w:t>годовую бухгалтерскую (финансовую) отчетность непубличного акционерного общества вместе с аудиторским заключением, выражающим в установленной форме мнение аудиторской организац</w:t>
            </w:r>
            <w:proofErr w:type="gramStart"/>
            <w:r w:rsidRPr="00C8288A">
              <w:rPr>
                <w:rFonts w:ascii="Arial" w:hAnsi="Arial" w:cs="Arial"/>
                <w:bCs/>
                <w:sz w:val="20"/>
                <w:szCs w:val="20"/>
              </w:rPr>
              <w:t>ии о ее</w:t>
            </w:r>
            <w:proofErr w:type="gramEnd"/>
            <w:r w:rsidRPr="00C8288A">
              <w:rPr>
                <w:rFonts w:ascii="Arial" w:hAnsi="Arial" w:cs="Arial"/>
                <w:bCs/>
                <w:sz w:val="20"/>
                <w:szCs w:val="20"/>
              </w:rPr>
              <w:t xml:space="preserve"> достоверности;</w:t>
            </w:r>
          </w:p>
          <w:p w:rsidR="00C8288A" w:rsidRPr="002A0C24" w:rsidRDefault="00C8288A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 w:rsidRPr="00C8288A">
              <w:rPr>
                <w:rFonts w:ascii="Arial" w:hAnsi="Arial" w:cs="Arial"/>
                <w:bCs/>
                <w:sz w:val="20"/>
                <w:szCs w:val="20"/>
              </w:rPr>
              <w:t>сведения о приобретении непубличным акционерным обществом более 20 процентов голосующих акций любого другого публичного или непубличного акционерного общества.</w:t>
            </w:r>
          </w:p>
          <w:p w:rsidR="00C8288A" w:rsidRDefault="000722D0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страницы в сети Интернет, используемой эмитентом для раскрытия информации</w:t>
            </w:r>
            <w:r w:rsidR="00EF1163" w:rsidRPr="00494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163" w:rsidRPr="004943E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hyperlink r:id="rId16" w:history="1"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http://</w:t>
              </w:r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.d</w:t>
              </w:r>
              <w:proofErr w:type="spellStart"/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isclosure</w:t>
              </w:r>
              <w:proofErr w:type="spellEnd"/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/</w:t>
              </w:r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issuer</w:t>
              </w:r>
              <w:r w:rsidR="00142502"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/2724005141/</w:t>
              </w:r>
            </w:hyperlink>
            <w:r w:rsidR="00142502">
              <w:rPr>
                <w:rFonts w:ascii="Arial" w:hAnsi="Arial" w:cs="Arial"/>
                <w:sz w:val="20"/>
                <w:szCs w:val="20"/>
              </w:rPr>
              <w:t>.</w:t>
            </w:r>
            <w:r w:rsidR="00C8288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8288A" w:rsidRDefault="00381436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C8288A">
              <w:rPr>
                <w:rFonts w:ascii="Arial" w:hAnsi="Arial" w:cs="Arial"/>
                <w:sz w:val="20"/>
                <w:szCs w:val="20"/>
              </w:rPr>
              <w:t>указанной странице</w:t>
            </w:r>
            <w:r w:rsidR="00CE4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E70">
              <w:rPr>
                <w:rFonts w:ascii="Arial" w:hAnsi="Arial" w:cs="Arial"/>
                <w:sz w:val="20"/>
                <w:szCs w:val="20"/>
              </w:rPr>
              <w:t xml:space="preserve">в сети Интернет </w:t>
            </w:r>
            <w:r w:rsidR="000A29F0">
              <w:rPr>
                <w:rFonts w:ascii="Arial" w:hAnsi="Arial" w:cs="Arial"/>
                <w:sz w:val="20"/>
                <w:szCs w:val="20"/>
              </w:rPr>
              <w:t>раскры</w:t>
            </w:r>
            <w:r w:rsidR="00C8288A">
              <w:rPr>
                <w:rFonts w:ascii="Arial" w:hAnsi="Arial" w:cs="Arial"/>
                <w:sz w:val="20"/>
                <w:szCs w:val="20"/>
              </w:rPr>
              <w:t>та</w:t>
            </w:r>
            <w:r w:rsidR="000A29F0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 w:rsidR="00C8288A">
              <w:rPr>
                <w:rFonts w:ascii="Arial" w:hAnsi="Arial" w:cs="Arial"/>
                <w:sz w:val="20"/>
                <w:szCs w:val="20"/>
              </w:rPr>
              <w:t>я за отчетный и предыдущие годы</w:t>
            </w:r>
            <w:r w:rsidR="006A0E70">
              <w:rPr>
                <w:rFonts w:ascii="Arial" w:hAnsi="Arial" w:cs="Arial"/>
                <w:sz w:val="20"/>
                <w:szCs w:val="20"/>
              </w:rPr>
              <w:t xml:space="preserve">, согласно Положению </w:t>
            </w:r>
            <w:r w:rsidR="006A0E70">
              <w:t xml:space="preserve"> о </w:t>
            </w:r>
            <w:r w:rsidR="006A0E70" w:rsidRPr="000A29F0">
              <w:rPr>
                <w:rFonts w:ascii="Arial" w:hAnsi="Arial" w:cs="Arial"/>
                <w:sz w:val="20"/>
                <w:szCs w:val="20"/>
              </w:rPr>
              <w:t>раскрытии информации эмитентами эмиссионных ценных</w:t>
            </w:r>
            <w:r w:rsidR="006A0E70">
              <w:rPr>
                <w:rFonts w:ascii="Arial" w:hAnsi="Arial" w:cs="Arial"/>
                <w:sz w:val="20"/>
                <w:szCs w:val="20"/>
              </w:rPr>
              <w:t xml:space="preserve"> бумаг  (в действующей и предыдущих редакциях)</w:t>
            </w:r>
            <w:proofErr w:type="gramStart"/>
            <w:r w:rsidR="006A0E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8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:rsidR="0042358C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1) годов</w:t>
            </w:r>
            <w:r w:rsidR="00C8288A">
              <w:rPr>
                <w:rFonts w:ascii="Arial" w:hAnsi="Arial" w:cs="Arial"/>
                <w:sz w:val="20"/>
                <w:szCs w:val="20"/>
              </w:rPr>
              <w:t>ые</w:t>
            </w:r>
            <w:r>
              <w:rPr>
                <w:rFonts w:ascii="Arial" w:hAnsi="Arial" w:cs="Arial"/>
                <w:sz w:val="20"/>
                <w:szCs w:val="20"/>
              </w:rPr>
              <w:t xml:space="preserve"> отчет</w:t>
            </w:r>
            <w:r w:rsidR="00C8288A">
              <w:rPr>
                <w:rFonts w:ascii="Arial" w:hAnsi="Arial" w:cs="Arial"/>
                <w:sz w:val="20"/>
                <w:szCs w:val="20"/>
              </w:rPr>
              <w:t xml:space="preserve">ы </w:t>
            </w:r>
            <w:r w:rsidR="006123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кционерного общества;</w:t>
            </w:r>
          </w:p>
          <w:p w:rsidR="0042358C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годов</w:t>
            </w:r>
            <w:r w:rsidR="00FB5915">
              <w:rPr>
                <w:rFonts w:ascii="Arial" w:hAnsi="Arial" w:cs="Arial"/>
                <w:sz w:val="20"/>
                <w:szCs w:val="20"/>
              </w:rPr>
              <w:t>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бухгалтерск</w:t>
            </w:r>
            <w:r w:rsidR="00FB5915">
              <w:rPr>
                <w:rFonts w:ascii="Arial" w:hAnsi="Arial" w:cs="Arial"/>
                <w:sz w:val="20"/>
                <w:szCs w:val="20"/>
              </w:rPr>
              <w:t>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(финансов</w:t>
            </w:r>
            <w:r w:rsidR="00FB5915">
              <w:rPr>
                <w:rFonts w:ascii="Arial" w:hAnsi="Arial" w:cs="Arial"/>
                <w:sz w:val="20"/>
                <w:szCs w:val="20"/>
              </w:rPr>
              <w:t>ая</w:t>
            </w:r>
            <w:r>
              <w:rPr>
                <w:rFonts w:ascii="Arial" w:hAnsi="Arial" w:cs="Arial"/>
                <w:sz w:val="20"/>
                <w:szCs w:val="20"/>
              </w:rPr>
              <w:t xml:space="preserve">) отчетность акционерного </w:t>
            </w:r>
            <w:r w:rsidR="006123EE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бщества;</w:t>
            </w:r>
          </w:p>
          <w:p w:rsidR="0042358C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устав </w:t>
            </w:r>
            <w:r w:rsidR="006123EE">
              <w:rPr>
                <w:rFonts w:ascii="Arial" w:hAnsi="Arial" w:cs="Arial"/>
                <w:sz w:val="20"/>
                <w:szCs w:val="20"/>
              </w:rPr>
              <w:t>А</w:t>
            </w:r>
            <w:r w:rsidR="00DD319D">
              <w:rPr>
                <w:rFonts w:ascii="Arial" w:hAnsi="Arial" w:cs="Arial"/>
                <w:sz w:val="20"/>
                <w:szCs w:val="20"/>
              </w:rPr>
              <w:t>кционерного</w:t>
            </w:r>
            <w:r w:rsidR="00E16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19D">
              <w:rPr>
                <w:rFonts w:ascii="Arial" w:hAnsi="Arial" w:cs="Arial"/>
                <w:sz w:val="20"/>
                <w:szCs w:val="20"/>
              </w:rPr>
              <w:t>общества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2358C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сведения об аффилированных лицах </w:t>
            </w:r>
            <w:r w:rsidR="006123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кционерного общества</w:t>
            </w:r>
            <w:r w:rsidR="009E2598">
              <w:rPr>
                <w:rFonts w:ascii="Arial" w:hAnsi="Arial" w:cs="Arial"/>
                <w:sz w:val="20"/>
                <w:szCs w:val="20"/>
              </w:rPr>
              <w:t>, последнее размещение по состоянию на 30.09.2018</w:t>
            </w:r>
            <w:r w:rsidR="006A0E7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2358C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решение о выпуске (дополнительном выпуске) ценных бумаг </w:t>
            </w:r>
            <w:r w:rsidR="006123E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кционерного общества;</w:t>
            </w:r>
          </w:p>
          <w:p w:rsidR="0050540B" w:rsidRDefault="0042358C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540B">
              <w:rPr>
                <w:rFonts w:ascii="Arial" w:hAnsi="Arial" w:cs="Arial"/>
                <w:sz w:val="20"/>
                <w:szCs w:val="20"/>
              </w:rPr>
              <w:t xml:space="preserve">) о раскрытии </w:t>
            </w:r>
            <w:r w:rsidR="006123EE">
              <w:rPr>
                <w:rFonts w:ascii="Arial" w:hAnsi="Arial" w:cs="Arial"/>
                <w:sz w:val="20"/>
                <w:szCs w:val="20"/>
              </w:rPr>
              <w:t>А</w:t>
            </w:r>
            <w:r w:rsidR="0050540B">
              <w:rPr>
                <w:rFonts w:ascii="Arial" w:hAnsi="Arial" w:cs="Arial"/>
                <w:sz w:val="20"/>
                <w:szCs w:val="20"/>
              </w:rPr>
              <w:t>кционерным обществом на странице в сети Интернет годового отчета, годовой бухгалтерской (финансовой) отчетности, списка аффилированных лиц;</w:t>
            </w:r>
          </w:p>
          <w:p w:rsidR="0050540B" w:rsidRDefault="0050540B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об изменении адреса страницы в сети Интернет, используемой акционерным обществом для раскрытия информации</w:t>
            </w:r>
            <w:r w:rsidR="00DF305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2598" w:rsidRDefault="009E2598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аффилированных лицах Обществом раскрывались добровольно. С 1 октября 2018</w:t>
            </w:r>
            <w:r w:rsidR="00771FAD">
              <w:rPr>
                <w:rFonts w:ascii="Arial" w:hAnsi="Arial" w:cs="Arial"/>
                <w:sz w:val="20"/>
                <w:szCs w:val="20"/>
              </w:rPr>
              <w:t xml:space="preserve"> года добровольное </w:t>
            </w:r>
            <w:r>
              <w:rPr>
                <w:rFonts w:ascii="Arial" w:hAnsi="Arial" w:cs="Arial"/>
                <w:sz w:val="20"/>
                <w:szCs w:val="20"/>
              </w:rPr>
              <w:t>раскрытие Списка аффилированных лиц на странице в сети Интернет, используемой эмитентом для раскрытия информации</w:t>
            </w:r>
            <w:r w:rsidRPr="004943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3E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hyperlink r:id="rId17" w:history="1">
              <w:r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http://</w:t>
              </w:r>
              <w:r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.d</w:t>
              </w:r>
              <w:proofErr w:type="spellStart"/>
              <w:r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isclosure</w:t>
              </w:r>
              <w:proofErr w:type="spellEnd"/>
              <w:r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/</w:t>
              </w:r>
              <w:r w:rsidRPr="002A103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issuer</w:t>
              </w:r>
              <w:r w:rsidRPr="002A103E">
                <w:rPr>
                  <w:rStyle w:val="a3"/>
                  <w:rFonts w:ascii="Arial" w:hAnsi="Arial" w:cs="Arial"/>
                  <w:sz w:val="20"/>
                  <w:szCs w:val="20"/>
                </w:rPr>
                <w:t>/2724005141/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, </w:t>
            </w:r>
            <w:r w:rsidRPr="009E2598"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>прекращено</w:t>
            </w:r>
            <w:r w:rsidRPr="009E25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2832" w:rsidRDefault="007F2832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пунктом 7 статьи 7.1. Федерального закона от 8 августа 20</w:t>
            </w:r>
            <w:r w:rsidR="00BE4C53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года № 129-ФЗ «О </w:t>
            </w:r>
            <w:r w:rsidR="00771FAD">
              <w:rPr>
                <w:rFonts w:ascii="Arial" w:hAnsi="Arial" w:cs="Arial"/>
                <w:sz w:val="20"/>
                <w:szCs w:val="20"/>
              </w:rPr>
              <w:t>государственной регистрации юридических лиц и индивидуальных предпринимателей</w:t>
            </w:r>
            <w:r w:rsidR="00BE4C53">
              <w:rPr>
                <w:rFonts w:ascii="Arial" w:hAnsi="Arial" w:cs="Arial"/>
                <w:sz w:val="20"/>
                <w:szCs w:val="20"/>
              </w:rPr>
              <w:t>»</w:t>
            </w:r>
            <w:r w:rsidR="00771FAD">
              <w:rPr>
                <w:rFonts w:ascii="Arial" w:hAnsi="Arial" w:cs="Arial"/>
                <w:sz w:val="20"/>
                <w:szCs w:val="20"/>
              </w:rPr>
              <w:t xml:space="preserve"> в Едином </w:t>
            </w:r>
            <w:r w:rsidR="00BE4C53">
              <w:rPr>
                <w:rFonts w:ascii="Arial" w:hAnsi="Arial" w:cs="Arial"/>
                <w:sz w:val="20"/>
                <w:szCs w:val="20"/>
              </w:rPr>
              <w:t xml:space="preserve">федеральном реестре сведений о </w:t>
            </w:r>
            <w:r>
              <w:rPr>
                <w:rFonts w:ascii="Arial" w:hAnsi="Arial" w:cs="Arial"/>
                <w:sz w:val="20"/>
                <w:szCs w:val="20"/>
              </w:rPr>
              <w:t xml:space="preserve">фактах деятельности </w:t>
            </w:r>
            <w:r w:rsidR="00771FAD">
              <w:rPr>
                <w:rFonts w:ascii="Arial" w:hAnsi="Arial" w:cs="Arial"/>
                <w:sz w:val="20"/>
                <w:szCs w:val="20"/>
              </w:rPr>
              <w:t>юридических лиц Обществом размещаются следующие сведения:</w:t>
            </w:r>
          </w:p>
          <w:p w:rsidR="00771FAD" w:rsidRDefault="00771FAD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стоимости чистых активов юридического лица на последнюю отчетную дату;</w:t>
            </w:r>
          </w:p>
          <w:p w:rsidR="00771FAD" w:rsidRDefault="00771FAD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бухгалтерской отчетности;</w:t>
            </w:r>
          </w:p>
          <w:p w:rsidR="00771FAD" w:rsidRDefault="00771FAD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результатах обязательного аудита;</w:t>
            </w:r>
          </w:p>
          <w:p w:rsidR="00771FAD" w:rsidRDefault="00771FAD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проведении общего собрания акционеров.</w:t>
            </w:r>
          </w:p>
          <w:p w:rsidR="007F2832" w:rsidRDefault="007F2832" w:rsidP="00817ED3">
            <w:pPr>
              <w:autoSpaceDE w:val="0"/>
              <w:autoSpaceDN w:val="0"/>
              <w:adjustRightInd w:val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</w:p>
          <w:p w:rsidR="00EF1163" w:rsidRPr="00976823" w:rsidRDefault="000722D0" w:rsidP="00817ED3">
            <w:pPr>
              <w:jc w:val="both"/>
              <w:divId w:val="1965111418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Раскрытие информации Обществом</w:t>
            </w:r>
            <w:r w:rsidRPr="0007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соответствует </w:t>
            </w:r>
            <w:r w:rsidR="00EF1163" w:rsidRPr="0097682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F1163" w:rsidRPr="000722D0">
              <w:rPr>
                <w:rFonts w:ascii="Arial" w:hAnsi="Arial" w:cs="Arial"/>
                <w:sz w:val="20"/>
                <w:szCs w:val="20"/>
              </w:rPr>
              <w:t>следующим принципам:</w:t>
            </w:r>
          </w:p>
          <w:p w:rsidR="00EF1163" w:rsidRPr="004943E1" w:rsidRDefault="006902D9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EF1163" w:rsidRPr="004943E1">
              <w:rPr>
                <w:rFonts w:ascii="Arial" w:hAnsi="Arial" w:cs="Arial"/>
                <w:sz w:val="20"/>
                <w:szCs w:val="20"/>
              </w:rPr>
              <w:t>егулярность и оперативность предоставления информации;</w:t>
            </w:r>
          </w:p>
          <w:p w:rsidR="00EF1163" w:rsidRPr="004943E1" w:rsidRDefault="006902D9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EF1163" w:rsidRPr="004943E1">
              <w:rPr>
                <w:rFonts w:ascii="Arial" w:hAnsi="Arial" w:cs="Arial"/>
                <w:sz w:val="20"/>
                <w:szCs w:val="20"/>
              </w:rPr>
              <w:t>оступность, достоверность и полнота ее содержания;</w:t>
            </w:r>
          </w:p>
          <w:p w:rsidR="00EF1163" w:rsidRPr="004943E1" w:rsidRDefault="006902D9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F1163" w:rsidRPr="004943E1">
              <w:rPr>
                <w:rFonts w:ascii="Arial" w:hAnsi="Arial" w:cs="Arial"/>
                <w:sz w:val="20"/>
                <w:szCs w:val="20"/>
              </w:rPr>
              <w:t xml:space="preserve">убличность и </w:t>
            </w:r>
            <w:proofErr w:type="spellStart"/>
            <w:r w:rsidR="00EF1163" w:rsidRPr="004943E1">
              <w:rPr>
                <w:rFonts w:ascii="Arial" w:hAnsi="Arial" w:cs="Arial"/>
                <w:sz w:val="20"/>
                <w:szCs w:val="20"/>
              </w:rPr>
              <w:t>неизбирательность</w:t>
            </w:r>
            <w:proofErr w:type="spellEnd"/>
            <w:r w:rsidR="00EF1163" w:rsidRPr="004943E1">
              <w:rPr>
                <w:rFonts w:ascii="Arial" w:hAnsi="Arial" w:cs="Arial"/>
                <w:sz w:val="20"/>
                <w:szCs w:val="20"/>
              </w:rPr>
              <w:t xml:space="preserve"> раскрытия информации;</w:t>
            </w:r>
          </w:p>
          <w:p w:rsidR="00EF1163" w:rsidRPr="004943E1" w:rsidRDefault="006902D9" w:rsidP="00817ED3">
            <w:pPr>
              <w:numPr>
                <w:ilvl w:val="0"/>
                <w:numId w:val="3"/>
              </w:numPr>
              <w:ind w:left="0" w:firstLine="0"/>
              <w:jc w:val="both"/>
              <w:divId w:val="196511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EF1163" w:rsidRPr="004943E1">
              <w:rPr>
                <w:rFonts w:ascii="Arial" w:hAnsi="Arial" w:cs="Arial"/>
                <w:sz w:val="20"/>
                <w:szCs w:val="20"/>
              </w:rPr>
              <w:t>ейтральность (как фактор, исключающий приоритетное получение информации одними заинтересованными лицами перед другими);</w:t>
            </w:r>
          </w:p>
          <w:p w:rsidR="00702245" w:rsidRDefault="006902D9" w:rsidP="00817ED3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divId w:val="1183394219"/>
            </w:pPr>
            <w:r w:rsidRPr="00FB5915">
              <w:rPr>
                <w:rFonts w:ascii="Arial" w:hAnsi="Arial" w:cs="Arial"/>
                <w:sz w:val="20"/>
                <w:szCs w:val="20"/>
              </w:rPr>
              <w:t>о</w:t>
            </w:r>
            <w:r w:rsidR="00EF1163" w:rsidRPr="00FB5915">
              <w:rPr>
                <w:rFonts w:ascii="Arial" w:hAnsi="Arial" w:cs="Arial"/>
                <w:sz w:val="20"/>
                <w:szCs w:val="20"/>
              </w:rPr>
              <w:t>беспечение высокого уровня сохранности информации.</w:t>
            </w:r>
            <w:r w:rsidR="00702245" w:rsidRPr="00FD6181">
              <w:t xml:space="preserve"> </w:t>
            </w:r>
          </w:p>
          <w:p w:rsidR="00702245" w:rsidRDefault="00702245" w:rsidP="00817ED3">
            <w:pPr>
              <w:autoSpaceDE w:val="0"/>
              <w:autoSpaceDN w:val="0"/>
              <w:adjustRightInd w:val="0"/>
              <w:jc w:val="both"/>
              <w:divId w:val="1183394219"/>
            </w:pPr>
          </w:p>
          <w:p w:rsidR="00702245" w:rsidRPr="00702245" w:rsidRDefault="00702245" w:rsidP="00817ED3">
            <w:pPr>
              <w:autoSpaceDE w:val="0"/>
              <w:autoSpaceDN w:val="0"/>
              <w:adjustRightInd w:val="0"/>
              <w:jc w:val="both"/>
              <w:divId w:val="1183394219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2245">
              <w:rPr>
                <w:rFonts w:ascii="Arial" w:hAnsi="Arial" w:cs="Arial"/>
                <w:sz w:val="20"/>
                <w:szCs w:val="20"/>
              </w:rPr>
              <w:t xml:space="preserve">Сообщение о проведении общего собрания акционеров размещается на  сайте </w:t>
            </w:r>
            <w:r w:rsidR="006123EE">
              <w:rPr>
                <w:rFonts w:ascii="Arial" w:hAnsi="Arial" w:cs="Arial"/>
                <w:sz w:val="20"/>
                <w:szCs w:val="20"/>
              </w:rPr>
              <w:t>О</w:t>
            </w:r>
            <w:r w:rsidRPr="00702245">
              <w:rPr>
                <w:rFonts w:ascii="Arial" w:hAnsi="Arial" w:cs="Arial"/>
                <w:sz w:val="20"/>
                <w:szCs w:val="20"/>
              </w:rPr>
              <w:t xml:space="preserve">бщества в информационно-телекоммуникационной сети "Интернет": </w:t>
            </w:r>
            <w:hyperlink r:id="rId18" w:history="1">
              <w:r w:rsidR="007F2832" w:rsidRPr="004A11CD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www</w:t>
              </w:r>
              <w:r w:rsidR="007F2832" w:rsidRPr="004A11CD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.</w:t>
              </w:r>
              <w:proofErr w:type="spellStart"/>
              <w:r w:rsidR="007F2832" w:rsidRPr="004A11CD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dalremmash</w:t>
              </w:r>
              <w:proofErr w:type="spellEnd"/>
              <w:r w:rsidR="007F2832" w:rsidRPr="004A11CD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.</w:t>
              </w:r>
              <w:proofErr w:type="spellStart"/>
              <w:r w:rsidR="007F2832" w:rsidRPr="004A11CD">
                <w:rPr>
                  <w:rStyle w:val="a3"/>
                  <w:rFonts w:ascii="Arial" w:hAnsi="Arial" w:cs="Arial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F2832">
              <w:rPr>
                <w:rFonts w:ascii="Arial" w:hAnsi="Arial" w:cs="Arial"/>
                <w:b/>
                <w:sz w:val="20"/>
                <w:szCs w:val="20"/>
              </w:rPr>
              <w:t>, а также публикуется в Едином федеральном реестре сведений о фактах деятельности юридический лиц.</w:t>
            </w:r>
          </w:p>
          <w:p w:rsidR="002A7F82" w:rsidRPr="00937C38" w:rsidRDefault="00937C38" w:rsidP="00817ED3">
            <w:pPr>
              <w:autoSpaceDE w:val="0"/>
              <w:autoSpaceDN w:val="0"/>
              <w:adjustRightInd w:val="0"/>
              <w:jc w:val="both"/>
              <w:divId w:val="1183394219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37C38">
              <w:rPr>
                <w:rFonts w:ascii="Arial" w:hAnsi="Arial" w:cs="Arial"/>
                <w:sz w:val="20"/>
                <w:szCs w:val="20"/>
              </w:rPr>
              <w:t>Решения, принятые общим собранием акционеров, и итоги голосования  оглашаются на общем собрании акционеров, в ходе которого проводилось голосование, а также доводятся до сведения лиц, включенных в список лиц, имеющих право на участие в общем собрании акционеров, в форме отчета об итогах голосования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размещаемом </w:t>
            </w:r>
            <w:r w:rsidRPr="00937C38">
              <w:rPr>
                <w:rFonts w:ascii="Arial" w:hAnsi="Arial" w:cs="Arial"/>
                <w:sz w:val="20"/>
                <w:szCs w:val="20"/>
              </w:rPr>
              <w:t xml:space="preserve">на  сайте общества в информационно-телекоммуникационной сети "Интернет": </w:t>
            </w:r>
            <w:r w:rsidRPr="00937C38">
              <w:rPr>
                <w:rFonts w:ascii="Arial" w:hAnsi="Arial" w:cs="Arial"/>
                <w:b/>
                <w:sz w:val="20"/>
                <w:szCs w:val="20"/>
                <w:lang w:val="en-US"/>
              </w:rPr>
              <w:t>www</w:t>
            </w:r>
            <w:r w:rsidRPr="00937C38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 w:rsidRPr="00937C38">
              <w:rPr>
                <w:rFonts w:ascii="Arial" w:hAnsi="Arial" w:cs="Arial"/>
                <w:b/>
                <w:sz w:val="20"/>
                <w:szCs w:val="20"/>
                <w:lang w:val="en-US"/>
              </w:rPr>
              <w:t>dalremmash</w:t>
            </w:r>
            <w:proofErr w:type="spellEnd"/>
            <w:r w:rsidRPr="00937C38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 w:rsidRPr="00937C38">
              <w:rPr>
                <w:rFonts w:ascii="Arial" w:hAnsi="Arial" w:cs="Arial"/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</w:p>
          <w:p w:rsidR="0041412A" w:rsidRPr="00EA2B69" w:rsidRDefault="0041412A" w:rsidP="00817ED3">
            <w:pPr>
              <w:divId w:val="8512583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412A" w:rsidRPr="002A7F82" w:rsidRDefault="006356CB" w:rsidP="00817ED3">
            <w:pPr>
              <w:divId w:val="1301879089"/>
              <w:rPr>
                <w:rFonts w:ascii="Arial" w:hAnsi="Arial" w:cs="Arial"/>
                <w:color w:val="000000"/>
              </w:rPr>
            </w:pPr>
            <w:bookmarkStart w:id="22" w:name="_Toc227393929"/>
            <w:bookmarkStart w:id="23" w:name="_Toc227050381"/>
            <w:bookmarkEnd w:id="22"/>
            <w:r w:rsidRPr="002A7F82">
              <w:rPr>
                <w:rStyle w:val="a6"/>
                <w:rFonts w:ascii="Arial" w:hAnsi="Arial" w:cs="Arial"/>
                <w:color w:val="1E9EF3"/>
              </w:rPr>
              <w:t>1</w:t>
            </w:r>
            <w:r w:rsidR="000714B6">
              <w:rPr>
                <w:rStyle w:val="a6"/>
                <w:rFonts w:ascii="Arial" w:hAnsi="Arial" w:cs="Arial"/>
                <w:color w:val="1E9EF3"/>
              </w:rPr>
              <w:t>5</w:t>
            </w:r>
            <w:r w:rsidRPr="002A7F82">
              <w:rPr>
                <w:rStyle w:val="a6"/>
                <w:rFonts w:ascii="Arial" w:hAnsi="Arial" w:cs="Arial"/>
                <w:color w:val="1E9EF3"/>
              </w:rPr>
              <w:t>.</w:t>
            </w:r>
            <w:r w:rsidR="0041412A" w:rsidRPr="002A7F82">
              <w:rPr>
                <w:rStyle w:val="a6"/>
                <w:rFonts w:ascii="Arial" w:hAnsi="Arial" w:cs="Arial"/>
                <w:color w:val="1E9EF3"/>
              </w:rPr>
              <w:t xml:space="preserve"> Иная информация, предусмотренная Уставом Общества или иным внутренним документом Общества.</w:t>
            </w:r>
            <w:bookmarkEnd w:id="23"/>
          </w:p>
          <w:p w:rsidR="0041412A" w:rsidRPr="00EA2B69" w:rsidRDefault="0041412A" w:rsidP="00817ED3">
            <w:pPr>
              <w:divId w:val="182944212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412A" w:rsidRDefault="0041412A" w:rsidP="00817ED3">
            <w:pPr>
              <w:divId w:val="9014487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B69">
              <w:rPr>
                <w:rFonts w:ascii="Arial" w:hAnsi="Arial" w:cs="Arial"/>
                <w:color w:val="000000"/>
                <w:sz w:val="20"/>
                <w:szCs w:val="20"/>
              </w:rPr>
              <w:t>Иная информация, подлежащая включению в годовой отчет о деятельности Общества, Уставом Общества и иными внутренними документами не предусмотрена.</w:t>
            </w:r>
          </w:p>
          <w:p w:rsidR="005B5DDF" w:rsidRPr="002B0531" w:rsidRDefault="005B5DDF" w:rsidP="00817ED3">
            <w:pPr>
              <w:divId w:val="9014487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6377" w:rsidRDefault="00826377" w:rsidP="00817ED3">
            <w:pPr>
              <w:autoSpaceDE w:val="0"/>
              <w:autoSpaceDN w:val="0"/>
              <w:adjustRightInd w:val="0"/>
              <w:jc w:val="both"/>
              <w:divId w:val="901448700"/>
              <w:rPr>
                <w:rFonts w:ascii="Arial" w:hAnsi="Arial" w:cs="Arial"/>
                <w:sz w:val="20"/>
                <w:szCs w:val="20"/>
              </w:rPr>
            </w:pPr>
          </w:p>
          <w:p w:rsidR="00826377" w:rsidRDefault="00826377" w:rsidP="00817ED3">
            <w:pPr>
              <w:autoSpaceDE w:val="0"/>
              <w:autoSpaceDN w:val="0"/>
              <w:adjustRightInd w:val="0"/>
              <w:jc w:val="both"/>
              <w:divId w:val="901448700"/>
              <w:rPr>
                <w:rFonts w:ascii="Arial" w:hAnsi="Arial" w:cs="Arial"/>
                <w:sz w:val="20"/>
                <w:szCs w:val="20"/>
              </w:rPr>
            </w:pPr>
          </w:p>
          <w:p w:rsidR="000B13EF" w:rsidRDefault="000B13EF" w:rsidP="00817ED3">
            <w:pPr>
              <w:autoSpaceDE w:val="0"/>
              <w:autoSpaceDN w:val="0"/>
              <w:adjustRightInd w:val="0"/>
              <w:jc w:val="both"/>
              <w:divId w:val="9014487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26377" w:rsidRPr="00681E8B" w:rsidRDefault="00826377" w:rsidP="00817ED3">
            <w:pPr>
              <w:autoSpaceDE w:val="0"/>
              <w:autoSpaceDN w:val="0"/>
              <w:adjustRightInd w:val="0"/>
              <w:jc w:val="both"/>
              <w:divId w:val="9014487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55DB5" w:rsidRDefault="00455DB5" w:rsidP="00817ED3">
            <w:pPr>
              <w:pStyle w:val="ConsPlusNormal"/>
              <w:ind w:firstLine="0"/>
              <w:jc w:val="both"/>
              <w:divId w:val="901448700"/>
              <w:rPr>
                <w:color w:val="000000"/>
              </w:rPr>
            </w:pPr>
          </w:p>
          <w:p w:rsidR="00455DB5" w:rsidRDefault="00455DB5" w:rsidP="00817ED3">
            <w:pPr>
              <w:pStyle w:val="ConsPlusNormal"/>
              <w:ind w:firstLine="0"/>
              <w:jc w:val="both"/>
              <w:divId w:val="901448700"/>
              <w:rPr>
                <w:color w:val="000000"/>
              </w:rPr>
            </w:pPr>
          </w:p>
          <w:p w:rsidR="00455DB5" w:rsidRPr="006D74AB" w:rsidRDefault="00455DB5" w:rsidP="00817ED3">
            <w:pPr>
              <w:pStyle w:val="ConsPlusNormal"/>
              <w:ind w:firstLine="0"/>
              <w:jc w:val="both"/>
              <w:divId w:val="901448700"/>
              <w:rPr>
                <w:color w:val="000000"/>
              </w:rPr>
            </w:pPr>
          </w:p>
        </w:tc>
      </w:tr>
    </w:tbl>
    <w:p w:rsidR="00EF57B8" w:rsidRPr="009A7F24" w:rsidRDefault="00EF57B8" w:rsidP="00817ED3">
      <w:pPr>
        <w:rPr>
          <w:rFonts w:ascii="Arial" w:hAnsi="Arial" w:cs="Arial"/>
          <w:vanish/>
          <w:color w:val="000000"/>
        </w:rPr>
      </w:pPr>
    </w:p>
    <w:sectPr w:rsidR="00EF57B8" w:rsidRPr="009A7F24" w:rsidSect="00A062EC">
      <w:headerReference w:type="default" r:id="rId19"/>
      <w:footerReference w:type="default" r:id="rId20"/>
      <w:pgSz w:w="11906" w:h="16838" w:code="9"/>
      <w:pgMar w:top="1134" w:right="1361" w:bottom="1134" w:left="51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C8" w:rsidRDefault="00A812C8" w:rsidP="00EB24C4">
      <w:r>
        <w:separator/>
      </w:r>
    </w:p>
  </w:endnote>
  <w:endnote w:type="continuationSeparator" w:id="0">
    <w:p w:rsidR="00A812C8" w:rsidRDefault="00A812C8" w:rsidP="00EB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D3" w:rsidRDefault="00817ED3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0E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C8" w:rsidRDefault="00A812C8" w:rsidP="00EB24C4">
      <w:r>
        <w:separator/>
      </w:r>
    </w:p>
  </w:footnote>
  <w:footnote w:type="continuationSeparator" w:id="0">
    <w:p w:rsidR="00A812C8" w:rsidRDefault="00A812C8" w:rsidP="00EB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ED3" w:rsidRPr="00EB24C4" w:rsidRDefault="00817ED3" w:rsidP="000533C2">
    <w:pPr>
      <w:pStyle w:val="a5"/>
    </w:pPr>
    <w:r w:rsidRPr="006D74AB">
      <w:rPr>
        <w:rFonts w:ascii="Arial" w:hAnsi="Arial" w:cs="Arial"/>
        <w:color w:val="000000"/>
      </w:rPr>
      <w:t>Годовой отчет АО «</w:t>
    </w:r>
    <w:proofErr w:type="spellStart"/>
    <w:r w:rsidRPr="006D74AB">
      <w:rPr>
        <w:rFonts w:ascii="Arial" w:hAnsi="Arial" w:cs="Arial"/>
        <w:color w:val="000000"/>
      </w:rPr>
      <w:t>Дальреммаш</w:t>
    </w:r>
    <w:proofErr w:type="spellEnd"/>
    <w:r w:rsidRPr="006D74AB">
      <w:rPr>
        <w:rFonts w:ascii="Arial" w:hAnsi="Arial" w:cs="Arial"/>
        <w:color w:val="000000"/>
      </w:rPr>
      <w:t>» за 20</w:t>
    </w:r>
    <w:r>
      <w:rPr>
        <w:rFonts w:ascii="Arial" w:hAnsi="Arial" w:cs="Arial"/>
        <w:color w:val="000000"/>
      </w:rPr>
      <w:t xml:space="preserve">19   </w:t>
    </w:r>
    <w:r w:rsidRPr="006D74AB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 xml:space="preserve"> </w:t>
    </w:r>
    <w:r w:rsidRPr="006D74AB">
      <w:rPr>
        <w:rFonts w:ascii="Arial" w:hAnsi="Arial" w:cs="Arial"/>
        <w:color w:val="000000"/>
      </w:rPr>
      <w:t>год</w:t>
    </w:r>
    <w:r>
      <w:rPr>
        <w:rFonts w:ascii="Arial" w:hAnsi="Arial" w:cs="Arial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EDD"/>
    <w:multiLevelType w:val="hybridMultilevel"/>
    <w:tmpl w:val="2C6A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23BB"/>
    <w:multiLevelType w:val="hybridMultilevel"/>
    <w:tmpl w:val="EDD25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763BD1"/>
    <w:multiLevelType w:val="hybridMultilevel"/>
    <w:tmpl w:val="0A1635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F543B0"/>
    <w:multiLevelType w:val="hybridMultilevel"/>
    <w:tmpl w:val="EE12E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0A527A"/>
    <w:multiLevelType w:val="hybridMultilevel"/>
    <w:tmpl w:val="9720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55C67"/>
    <w:multiLevelType w:val="hybridMultilevel"/>
    <w:tmpl w:val="54A254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A3279F"/>
    <w:multiLevelType w:val="hybridMultilevel"/>
    <w:tmpl w:val="6BA4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B1F"/>
    <w:multiLevelType w:val="multilevel"/>
    <w:tmpl w:val="F82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861EE"/>
    <w:multiLevelType w:val="hybridMultilevel"/>
    <w:tmpl w:val="898C2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8C3EAE"/>
    <w:multiLevelType w:val="hybridMultilevel"/>
    <w:tmpl w:val="94CE4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06E38"/>
    <w:multiLevelType w:val="hybridMultilevel"/>
    <w:tmpl w:val="434A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955D9"/>
    <w:multiLevelType w:val="hybridMultilevel"/>
    <w:tmpl w:val="FBEA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937E3"/>
    <w:multiLevelType w:val="hybridMultilevel"/>
    <w:tmpl w:val="094CF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31A27"/>
    <w:multiLevelType w:val="hybridMultilevel"/>
    <w:tmpl w:val="10E8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6CE4"/>
    <w:multiLevelType w:val="hybridMultilevel"/>
    <w:tmpl w:val="901E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B2AAA"/>
    <w:multiLevelType w:val="hybridMultilevel"/>
    <w:tmpl w:val="C7C0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E20EE"/>
    <w:multiLevelType w:val="hybridMultilevel"/>
    <w:tmpl w:val="7AF4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C2F2A"/>
    <w:multiLevelType w:val="hybridMultilevel"/>
    <w:tmpl w:val="39DAE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7376F1"/>
    <w:multiLevelType w:val="hybridMultilevel"/>
    <w:tmpl w:val="D962242C"/>
    <w:lvl w:ilvl="0" w:tplc="FB524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021545A"/>
    <w:multiLevelType w:val="hybridMultilevel"/>
    <w:tmpl w:val="7CB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00F6F"/>
    <w:multiLevelType w:val="hybridMultilevel"/>
    <w:tmpl w:val="76F2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75CBF"/>
    <w:multiLevelType w:val="hybridMultilevel"/>
    <w:tmpl w:val="BA30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61033"/>
    <w:multiLevelType w:val="hybridMultilevel"/>
    <w:tmpl w:val="B716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B20F1"/>
    <w:multiLevelType w:val="hybridMultilevel"/>
    <w:tmpl w:val="0B86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154B6"/>
    <w:multiLevelType w:val="hybridMultilevel"/>
    <w:tmpl w:val="E77E487C"/>
    <w:lvl w:ilvl="0" w:tplc="3AC611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E0C22"/>
    <w:multiLevelType w:val="hybridMultilevel"/>
    <w:tmpl w:val="6D2490CC"/>
    <w:lvl w:ilvl="0" w:tplc="01182D2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B1620"/>
    <w:multiLevelType w:val="hybridMultilevel"/>
    <w:tmpl w:val="73D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1765E"/>
    <w:multiLevelType w:val="hybridMultilevel"/>
    <w:tmpl w:val="6A1E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525C9"/>
    <w:multiLevelType w:val="hybridMultilevel"/>
    <w:tmpl w:val="9562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C4839"/>
    <w:multiLevelType w:val="hybridMultilevel"/>
    <w:tmpl w:val="E9CC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D7A51"/>
    <w:multiLevelType w:val="hybridMultilevel"/>
    <w:tmpl w:val="FAA8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10BFF"/>
    <w:multiLevelType w:val="hybridMultilevel"/>
    <w:tmpl w:val="F306D054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>
    <w:nsid w:val="7C1A3D33"/>
    <w:multiLevelType w:val="hybridMultilevel"/>
    <w:tmpl w:val="1186B7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14CC8"/>
    <w:multiLevelType w:val="hybridMultilevel"/>
    <w:tmpl w:val="163A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A203E"/>
    <w:multiLevelType w:val="hybridMultilevel"/>
    <w:tmpl w:val="2932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3"/>
  </w:num>
  <w:num w:numId="5">
    <w:abstractNumId w:val="33"/>
  </w:num>
  <w:num w:numId="6">
    <w:abstractNumId w:val="16"/>
  </w:num>
  <w:num w:numId="7">
    <w:abstractNumId w:val="10"/>
  </w:num>
  <w:num w:numId="8">
    <w:abstractNumId w:val="22"/>
  </w:num>
  <w:num w:numId="9">
    <w:abstractNumId w:val="34"/>
  </w:num>
  <w:num w:numId="10">
    <w:abstractNumId w:val="9"/>
  </w:num>
  <w:num w:numId="11">
    <w:abstractNumId w:val="0"/>
  </w:num>
  <w:num w:numId="12">
    <w:abstractNumId w:val="20"/>
  </w:num>
  <w:num w:numId="13">
    <w:abstractNumId w:val="30"/>
  </w:num>
  <w:num w:numId="14">
    <w:abstractNumId w:val="31"/>
  </w:num>
  <w:num w:numId="15">
    <w:abstractNumId w:val="11"/>
  </w:num>
  <w:num w:numId="16">
    <w:abstractNumId w:val="23"/>
  </w:num>
  <w:num w:numId="17">
    <w:abstractNumId w:val="27"/>
  </w:num>
  <w:num w:numId="18">
    <w:abstractNumId w:val="1"/>
  </w:num>
  <w:num w:numId="19">
    <w:abstractNumId w:val="15"/>
  </w:num>
  <w:num w:numId="20">
    <w:abstractNumId w:val="19"/>
  </w:num>
  <w:num w:numId="21">
    <w:abstractNumId w:val="8"/>
  </w:num>
  <w:num w:numId="22">
    <w:abstractNumId w:val="6"/>
  </w:num>
  <w:num w:numId="23">
    <w:abstractNumId w:val="24"/>
  </w:num>
  <w:num w:numId="24">
    <w:abstractNumId w:val="32"/>
  </w:num>
  <w:num w:numId="25">
    <w:abstractNumId w:val="21"/>
  </w:num>
  <w:num w:numId="26">
    <w:abstractNumId w:val="18"/>
  </w:num>
  <w:num w:numId="27">
    <w:abstractNumId w:val="3"/>
  </w:num>
  <w:num w:numId="28">
    <w:abstractNumId w:val="25"/>
  </w:num>
  <w:num w:numId="29">
    <w:abstractNumId w:val="14"/>
  </w:num>
  <w:num w:numId="30">
    <w:abstractNumId w:val="17"/>
  </w:num>
  <w:num w:numId="31">
    <w:abstractNumId w:val="2"/>
  </w:num>
  <w:num w:numId="32">
    <w:abstractNumId w:val="29"/>
  </w:num>
  <w:num w:numId="33">
    <w:abstractNumId w:val="4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48"/>
    <w:rsid w:val="00000444"/>
    <w:rsid w:val="00000970"/>
    <w:rsid w:val="00000C7E"/>
    <w:rsid w:val="00001236"/>
    <w:rsid w:val="0000154D"/>
    <w:rsid w:val="000018FD"/>
    <w:rsid w:val="000028BE"/>
    <w:rsid w:val="00002A92"/>
    <w:rsid w:val="00002D95"/>
    <w:rsid w:val="000033F9"/>
    <w:rsid w:val="00003BC4"/>
    <w:rsid w:val="00003CAE"/>
    <w:rsid w:val="000048F7"/>
    <w:rsid w:val="000058C4"/>
    <w:rsid w:val="00006FD8"/>
    <w:rsid w:val="00007D8F"/>
    <w:rsid w:val="00010375"/>
    <w:rsid w:val="000104DD"/>
    <w:rsid w:val="0001085F"/>
    <w:rsid w:val="00010BD1"/>
    <w:rsid w:val="00010E93"/>
    <w:rsid w:val="00011178"/>
    <w:rsid w:val="000117F2"/>
    <w:rsid w:val="00011E5D"/>
    <w:rsid w:val="00012D30"/>
    <w:rsid w:val="00012FD7"/>
    <w:rsid w:val="0001403B"/>
    <w:rsid w:val="0001424C"/>
    <w:rsid w:val="00014B0B"/>
    <w:rsid w:val="00014F43"/>
    <w:rsid w:val="00015634"/>
    <w:rsid w:val="00015A00"/>
    <w:rsid w:val="00016516"/>
    <w:rsid w:val="00017334"/>
    <w:rsid w:val="00017CB5"/>
    <w:rsid w:val="00017EA6"/>
    <w:rsid w:val="00017EE7"/>
    <w:rsid w:val="0002051A"/>
    <w:rsid w:val="00020EC9"/>
    <w:rsid w:val="00020F37"/>
    <w:rsid w:val="00021819"/>
    <w:rsid w:val="000219BC"/>
    <w:rsid w:val="000228B2"/>
    <w:rsid w:val="00023895"/>
    <w:rsid w:val="00024784"/>
    <w:rsid w:val="000247F6"/>
    <w:rsid w:val="000258E6"/>
    <w:rsid w:val="00025B42"/>
    <w:rsid w:val="00026863"/>
    <w:rsid w:val="000275A0"/>
    <w:rsid w:val="00027C9B"/>
    <w:rsid w:val="00030970"/>
    <w:rsid w:val="00031489"/>
    <w:rsid w:val="000314B5"/>
    <w:rsid w:val="00031B8F"/>
    <w:rsid w:val="000323B9"/>
    <w:rsid w:val="00032868"/>
    <w:rsid w:val="000329A8"/>
    <w:rsid w:val="000330C8"/>
    <w:rsid w:val="000338BD"/>
    <w:rsid w:val="00033C77"/>
    <w:rsid w:val="00034139"/>
    <w:rsid w:val="0003414B"/>
    <w:rsid w:val="0003504E"/>
    <w:rsid w:val="00036155"/>
    <w:rsid w:val="0003669C"/>
    <w:rsid w:val="00036EFA"/>
    <w:rsid w:val="00037372"/>
    <w:rsid w:val="000375C9"/>
    <w:rsid w:val="00037A06"/>
    <w:rsid w:val="00037B5C"/>
    <w:rsid w:val="00040C38"/>
    <w:rsid w:val="00040E39"/>
    <w:rsid w:val="0004153F"/>
    <w:rsid w:val="000428D6"/>
    <w:rsid w:val="00042E23"/>
    <w:rsid w:val="00043128"/>
    <w:rsid w:val="000436BA"/>
    <w:rsid w:val="00045808"/>
    <w:rsid w:val="00046979"/>
    <w:rsid w:val="00046A0B"/>
    <w:rsid w:val="00047400"/>
    <w:rsid w:val="0005007C"/>
    <w:rsid w:val="0005257F"/>
    <w:rsid w:val="000533C2"/>
    <w:rsid w:val="00053AE4"/>
    <w:rsid w:val="00053B19"/>
    <w:rsid w:val="00054C9D"/>
    <w:rsid w:val="00055198"/>
    <w:rsid w:val="000559AE"/>
    <w:rsid w:val="00060161"/>
    <w:rsid w:val="00060F22"/>
    <w:rsid w:val="00061FD9"/>
    <w:rsid w:val="000623AD"/>
    <w:rsid w:val="00062F2A"/>
    <w:rsid w:val="00063222"/>
    <w:rsid w:val="00064012"/>
    <w:rsid w:val="00064547"/>
    <w:rsid w:val="000645ED"/>
    <w:rsid w:val="000649B6"/>
    <w:rsid w:val="0006572D"/>
    <w:rsid w:val="0006665F"/>
    <w:rsid w:val="00066D87"/>
    <w:rsid w:val="00067299"/>
    <w:rsid w:val="00067424"/>
    <w:rsid w:val="000709A0"/>
    <w:rsid w:val="00070A47"/>
    <w:rsid w:val="00070ABA"/>
    <w:rsid w:val="00071062"/>
    <w:rsid w:val="000714B6"/>
    <w:rsid w:val="000717C5"/>
    <w:rsid w:val="000719CC"/>
    <w:rsid w:val="00071B36"/>
    <w:rsid w:val="00071B73"/>
    <w:rsid w:val="000722D0"/>
    <w:rsid w:val="00072864"/>
    <w:rsid w:val="00072DC3"/>
    <w:rsid w:val="00073767"/>
    <w:rsid w:val="000749DF"/>
    <w:rsid w:val="000778DA"/>
    <w:rsid w:val="00077E72"/>
    <w:rsid w:val="00077EF1"/>
    <w:rsid w:val="00080498"/>
    <w:rsid w:val="00080A8C"/>
    <w:rsid w:val="00080F5C"/>
    <w:rsid w:val="000810A9"/>
    <w:rsid w:val="000814E4"/>
    <w:rsid w:val="00081B80"/>
    <w:rsid w:val="00081F6B"/>
    <w:rsid w:val="00083637"/>
    <w:rsid w:val="00084CFF"/>
    <w:rsid w:val="000906C2"/>
    <w:rsid w:val="000906F9"/>
    <w:rsid w:val="00092973"/>
    <w:rsid w:val="00093008"/>
    <w:rsid w:val="00096D82"/>
    <w:rsid w:val="00096EA8"/>
    <w:rsid w:val="0009784D"/>
    <w:rsid w:val="00097949"/>
    <w:rsid w:val="000A1C38"/>
    <w:rsid w:val="000A1F59"/>
    <w:rsid w:val="000A25D2"/>
    <w:rsid w:val="000A29F0"/>
    <w:rsid w:val="000A2F88"/>
    <w:rsid w:val="000A309A"/>
    <w:rsid w:val="000A30AF"/>
    <w:rsid w:val="000A3307"/>
    <w:rsid w:val="000A330C"/>
    <w:rsid w:val="000A5315"/>
    <w:rsid w:val="000A536F"/>
    <w:rsid w:val="000A5406"/>
    <w:rsid w:val="000A79AA"/>
    <w:rsid w:val="000A7CA4"/>
    <w:rsid w:val="000A7E80"/>
    <w:rsid w:val="000B05AD"/>
    <w:rsid w:val="000B0CD6"/>
    <w:rsid w:val="000B13EF"/>
    <w:rsid w:val="000B18F1"/>
    <w:rsid w:val="000B1A49"/>
    <w:rsid w:val="000B2F32"/>
    <w:rsid w:val="000B3753"/>
    <w:rsid w:val="000B3E43"/>
    <w:rsid w:val="000B4E23"/>
    <w:rsid w:val="000B510F"/>
    <w:rsid w:val="000B537D"/>
    <w:rsid w:val="000B54AE"/>
    <w:rsid w:val="000B5B65"/>
    <w:rsid w:val="000B5BBA"/>
    <w:rsid w:val="000B5CFC"/>
    <w:rsid w:val="000B6906"/>
    <w:rsid w:val="000C0D3E"/>
    <w:rsid w:val="000C1602"/>
    <w:rsid w:val="000C2E9D"/>
    <w:rsid w:val="000C2EDC"/>
    <w:rsid w:val="000C3125"/>
    <w:rsid w:val="000C3750"/>
    <w:rsid w:val="000C43B5"/>
    <w:rsid w:val="000C45CC"/>
    <w:rsid w:val="000C4B79"/>
    <w:rsid w:val="000C4CD0"/>
    <w:rsid w:val="000C4F9C"/>
    <w:rsid w:val="000C5FD2"/>
    <w:rsid w:val="000C6305"/>
    <w:rsid w:val="000C6847"/>
    <w:rsid w:val="000D1A2A"/>
    <w:rsid w:val="000D22BC"/>
    <w:rsid w:val="000D471A"/>
    <w:rsid w:val="000D4B95"/>
    <w:rsid w:val="000D5342"/>
    <w:rsid w:val="000D593F"/>
    <w:rsid w:val="000D6173"/>
    <w:rsid w:val="000D6A58"/>
    <w:rsid w:val="000D7075"/>
    <w:rsid w:val="000D7346"/>
    <w:rsid w:val="000D7372"/>
    <w:rsid w:val="000E3936"/>
    <w:rsid w:val="000E44EB"/>
    <w:rsid w:val="000E4553"/>
    <w:rsid w:val="000E643B"/>
    <w:rsid w:val="000E6528"/>
    <w:rsid w:val="000E7C4C"/>
    <w:rsid w:val="000E7E74"/>
    <w:rsid w:val="000E7EB6"/>
    <w:rsid w:val="000F0589"/>
    <w:rsid w:val="000F0A00"/>
    <w:rsid w:val="000F0D3A"/>
    <w:rsid w:val="000F1829"/>
    <w:rsid w:val="000F2EE8"/>
    <w:rsid w:val="000F3EA2"/>
    <w:rsid w:val="000F578D"/>
    <w:rsid w:val="000F605B"/>
    <w:rsid w:val="000F63E3"/>
    <w:rsid w:val="000F6C3A"/>
    <w:rsid w:val="00101418"/>
    <w:rsid w:val="001021EF"/>
    <w:rsid w:val="00102443"/>
    <w:rsid w:val="00102A7D"/>
    <w:rsid w:val="001048A7"/>
    <w:rsid w:val="00105198"/>
    <w:rsid w:val="001061C0"/>
    <w:rsid w:val="001076A7"/>
    <w:rsid w:val="00110B24"/>
    <w:rsid w:val="00110C3C"/>
    <w:rsid w:val="001118A4"/>
    <w:rsid w:val="00111AA7"/>
    <w:rsid w:val="0011203F"/>
    <w:rsid w:val="0011212C"/>
    <w:rsid w:val="001123CB"/>
    <w:rsid w:val="001129CD"/>
    <w:rsid w:val="00112EE9"/>
    <w:rsid w:val="00113025"/>
    <w:rsid w:val="001137D8"/>
    <w:rsid w:val="00113AEF"/>
    <w:rsid w:val="00115C24"/>
    <w:rsid w:val="00120035"/>
    <w:rsid w:val="001206E4"/>
    <w:rsid w:val="00120996"/>
    <w:rsid w:val="00120AA1"/>
    <w:rsid w:val="00121389"/>
    <w:rsid w:val="00121704"/>
    <w:rsid w:val="00122FDF"/>
    <w:rsid w:val="001239C5"/>
    <w:rsid w:val="00123B43"/>
    <w:rsid w:val="0012414F"/>
    <w:rsid w:val="001241AB"/>
    <w:rsid w:val="00124901"/>
    <w:rsid w:val="00124E11"/>
    <w:rsid w:val="00126421"/>
    <w:rsid w:val="001270C1"/>
    <w:rsid w:val="00127298"/>
    <w:rsid w:val="001272DA"/>
    <w:rsid w:val="00127952"/>
    <w:rsid w:val="00127E74"/>
    <w:rsid w:val="001304BB"/>
    <w:rsid w:val="001325CF"/>
    <w:rsid w:val="0013285E"/>
    <w:rsid w:val="00132B24"/>
    <w:rsid w:val="00133A79"/>
    <w:rsid w:val="001345C6"/>
    <w:rsid w:val="00135044"/>
    <w:rsid w:val="00135704"/>
    <w:rsid w:val="00135A69"/>
    <w:rsid w:val="00135E33"/>
    <w:rsid w:val="00136A2C"/>
    <w:rsid w:val="00136D30"/>
    <w:rsid w:val="00137F1F"/>
    <w:rsid w:val="00140D9F"/>
    <w:rsid w:val="0014124A"/>
    <w:rsid w:val="00141938"/>
    <w:rsid w:val="00141AFC"/>
    <w:rsid w:val="00142502"/>
    <w:rsid w:val="00143168"/>
    <w:rsid w:val="0014327F"/>
    <w:rsid w:val="00143884"/>
    <w:rsid w:val="00143F5C"/>
    <w:rsid w:val="0014442A"/>
    <w:rsid w:val="0014588B"/>
    <w:rsid w:val="001459AE"/>
    <w:rsid w:val="0014749D"/>
    <w:rsid w:val="00147887"/>
    <w:rsid w:val="00147D46"/>
    <w:rsid w:val="00147FA0"/>
    <w:rsid w:val="001503C1"/>
    <w:rsid w:val="00150CBF"/>
    <w:rsid w:val="00151FE5"/>
    <w:rsid w:val="00152157"/>
    <w:rsid w:val="001523E0"/>
    <w:rsid w:val="00152728"/>
    <w:rsid w:val="00152B9E"/>
    <w:rsid w:val="00153C2F"/>
    <w:rsid w:val="00153E87"/>
    <w:rsid w:val="00154B80"/>
    <w:rsid w:val="00155133"/>
    <w:rsid w:val="001551C1"/>
    <w:rsid w:val="00155A2C"/>
    <w:rsid w:val="00156079"/>
    <w:rsid w:val="0016022E"/>
    <w:rsid w:val="0016078E"/>
    <w:rsid w:val="001619DC"/>
    <w:rsid w:val="001629A3"/>
    <w:rsid w:val="00162EAD"/>
    <w:rsid w:val="00164ECD"/>
    <w:rsid w:val="00167FCA"/>
    <w:rsid w:val="00170CD8"/>
    <w:rsid w:val="00170CDB"/>
    <w:rsid w:val="0017140E"/>
    <w:rsid w:val="00172F34"/>
    <w:rsid w:val="001736B3"/>
    <w:rsid w:val="0017425C"/>
    <w:rsid w:val="0017439E"/>
    <w:rsid w:val="00174FCF"/>
    <w:rsid w:val="00175FAB"/>
    <w:rsid w:val="001760C1"/>
    <w:rsid w:val="0017668E"/>
    <w:rsid w:val="0017670B"/>
    <w:rsid w:val="001779BC"/>
    <w:rsid w:val="0018034D"/>
    <w:rsid w:val="00180FD6"/>
    <w:rsid w:val="00180FD9"/>
    <w:rsid w:val="001813AA"/>
    <w:rsid w:val="001813AF"/>
    <w:rsid w:val="00183A6D"/>
    <w:rsid w:val="0018499C"/>
    <w:rsid w:val="00184DF7"/>
    <w:rsid w:val="0018569D"/>
    <w:rsid w:val="00185DCE"/>
    <w:rsid w:val="00186691"/>
    <w:rsid w:val="00186FC3"/>
    <w:rsid w:val="0018797F"/>
    <w:rsid w:val="00187AF2"/>
    <w:rsid w:val="00190139"/>
    <w:rsid w:val="00192210"/>
    <w:rsid w:val="00193F47"/>
    <w:rsid w:val="00193FA6"/>
    <w:rsid w:val="00195069"/>
    <w:rsid w:val="0019584F"/>
    <w:rsid w:val="00195BF6"/>
    <w:rsid w:val="00195CAC"/>
    <w:rsid w:val="001972C9"/>
    <w:rsid w:val="00197C58"/>
    <w:rsid w:val="001A10BD"/>
    <w:rsid w:val="001A2166"/>
    <w:rsid w:val="001A2282"/>
    <w:rsid w:val="001A2603"/>
    <w:rsid w:val="001A335C"/>
    <w:rsid w:val="001A34F7"/>
    <w:rsid w:val="001A44B2"/>
    <w:rsid w:val="001A546E"/>
    <w:rsid w:val="001A6D98"/>
    <w:rsid w:val="001B05D6"/>
    <w:rsid w:val="001B0959"/>
    <w:rsid w:val="001B1808"/>
    <w:rsid w:val="001B2871"/>
    <w:rsid w:val="001B2C48"/>
    <w:rsid w:val="001B30EC"/>
    <w:rsid w:val="001B3164"/>
    <w:rsid w:val="001B4103"/>
    <w:rsid w:val="001B434D"/>
    <w:rsid w:val="001B5919"/>
    <w:rsid w:val="001B5C22"/>
    <w:rsid w:val="001B759C"/>
    <w:rsid w:val="001B7672"/>
    <w:rsid w:val="001B791A"/>
    <w:rsid w:val="001C0704"/>
    <w:rsid w:val="001C0CF8"/>
    <w:rsid w:val="001C10A9"/>
    <w:rsid w:val="001C2A51"/>
    <w:rsid w:val="001C2D1D"/>
    <w:rsid w:val="001C377F"/>
    <w:rsid w:val="001C3BCA"/>
    <w:rsid w:val="001C4884"/>
    <w:rsid w:val="001C53D4"/>
    <w:rsid w:val="001C5D9A"/>
    <w:rsid w:val="001C6983"/>
    <w:rsid w:val="001C7C2D"/>
    <w:rsid w:val="001D1058"/>
    <w:rsid w:val="001D1857"/>
    <w:rsid w:val="001D224F"/>
    <w:rsid w:val="001D2977"/>
    <w:rsid w:val="001D2A20"/>
    <w:rsid w:val="001D2A80"/>
    <w:rsid w:val="001D2DFE"/>
    <w:rsid w:val="001D2F92"/>
    <w:rsid w:val="001D3039"/>
    <w:rsid w:val="001D4294"/>
    <w:rsid w:val="001D4CBF"/>
    <w:rsid w:val="001D63B1"/>
    <w:rsid w:val="001D674A"/>
    <w:rsid w:val="001D683C"/>
    <w:rsid w:val="001D79B9"/>
    <w:rsid w:val="001D7F43"/>
    <w:rsid w:val="001E2C0E"/>
    <w:rsid w:val="001E380E"/>
    <w:rsid w:val="001E4FDD"/>
    <w:rsid w:val="001E5FC5"/>
    <w:rsid w:val="001E6097"/>
    <w:rsid w:val="001E66A2"/>
    <w:rsid w:val="001E74D4"/>
    <w:rsid w:val="001E7A01"/>
    <w:rsid w:val="001E7A59"/>
    <w:rsid w:val="001F05AF"/>
    <w:rsid w:val="001F075B"/>
    <w:rsid w:val="001F0A09"/>
    <w:rsid w:val="001F1189"/>
    <w:rsid w:val="001F159C"/>
    <w:rsid w:val="001F3445"/>
    <w:rsid w:val="001F34E8"/>
    <w:rsid w:val="001F403E"/>
    <w:rsid w:val="001F4CEB"/>
    <w:rsid w:val="001F52F3"/>
    <w:rsid w:val="001F53B8"/>
    <w:rsid w:val="001F5C43"/>
    <w:rsid w:val="001F6620"/>
    <w:rsid w:val="00200403"/>
    <w:rsid w:val="002019F0"/>
    <w:rsid w:val="00201B56"/>
    <w:rsid w:val="0020326E"/>
    <w:rsid w:val="00204A9A"/>
    <w:rsid w:val="00204F42"/>
    <w:rsid w:val="00205E47"/>
    <w:rsid w:val="00205FDE"/>
    <w:rsid w:val="0020651B"/>
    <w:rsid w:val="0020688F"/>
    <w:rsid w:val="00206B74"/>
    <w:rsid w:val="00206EAE"/>
    <w:rsid w:val="002075D1"/>
    <w:rsid w:val="002078DF"/>
    <w:rsid w:val="00210645"/>
    <w:rsid w:val="00210BB9"/>
    <w:rsid w:val="00210E7F"/>
    <w:rsid w:val="002112D8"/>
    <w:rsid w:val="0021232B"/>
    <w:rsid w:val="00212E3D"/>
    <w:rsid w:val="00212F91"/>
    <w:rsid w:val="002153E9"/>
    <w:rsid w:val="002154E7"/>
    <w:rsid w:val="002167EC"/>
    <w:rsid w:val="00216C6C"/>
    <w:rsid w:val="0021763E"/>
    <w:rsid w:val="00217A47"/>
    <w:rsid w:val="00217E84"/>
    <w:rsid w:val="0022005B"/>
    <w:rsid w:val="00220DB1"/>
    <w:rsid w:val="00220F82"/>
    <w:rsid w:val="00221AF0"/>
    <w:rsid w:val="00222A2D"/>
    <w:rsid w:val="00223565"/>
    <w:rsid w:val="00223BE5"/>
    <w:rsid w:val="00223F63"/>
    <w:rsid w:val="00225739"/>
    <w:rsid w:val="00225B6B"/>
    <w:rsid w:val="00226134"/>
    <w:rsid w:val="00226336"/>
    <w:rsid w:val="002263C2"/>
    <w:rsid w:val="00227C22"/>
    <w:rsid w:val="00227D83"/>
    <w:rsid w:val="00230F1A"/>
    <w:rsid w:val="0023158B"/>
    <w:rsid w:val="00231DD4"/>
    <w:rsid w:val="002325A0"/>
    <w:rsid w:val="0023276A"/>
    <w:rsid w:val="00232981"/>
    <w:rsid w:val="00232DF4"/>
    <w:rsid w:val="00234595"/>
    <w:rsid w:val="00234A8E"/>
    <w:rsid w:val="00235546"/>
    <w:rsid w:val="00236010"/>
    <w:rsid w:val="00236A8E"/>
    <w:rsid w:val="002373D8"/>
    <w:rsid w:val="0023768A"/>
    <w:rsid w:val="00237F13"/>
    <w:rsid w:val="00240BA6"/>
    <w:rsid w:val="00240FDE"/>
    <w:rsid w:val="00242A07"/>
    <w:rsid w:val="00242C56"/>
    <w:rsid w:val="00243465"/>
    <w:rsid w:val="002444C4"/>
    <w:rsid w:val="00244C3E"/>
    <w:rsid w:val="00244CAF"/>
    <w:rsid w:val="00244DCB"/>
    <w:rsid w:val="0024608D"/>
    <w:rsid w:val="00246248"/>
    <w:rsid w:val="002473CA"/>
    <w:rsid w:val="00247DF9"/>
    <w:rsid w:val="0025025F"/>
    <w:rsid w:val="002504E3"/>
    <w:rsid w:val="00251377"/>
    <w:rsid w:val="002522C5"/>
    <w:rsid w:val="002532E6"/>
    <w:rsid w:val="00253577"/>
    <w:rsid w:val="002547BF"/>
    <w:rsid w:val="00254AEF"/>
    <w:rsid w:val="00254E32"/>
    <w:rsid w:val="002550B8"/>
    <w:rsid w:val="002550CB"/>
    <w:rsid w:val="0025530D"/>
    <w:rsid w:val="0025563A"/>
    <w:rsid w:val="002557A5"/>
    <w:rsid w:val="00256569"/>
    <w:rsid w:val="00256847"/>
    <w:rsid w:val="00256897"/>
    <w:rsid w:val="00257352"/>
    <w:rsid w:val="00257386"/>
    <w:rsid w:val="00257646"/>
    <w:rsid w:val="00260042"/>
    <w:rsid w:val="00260AE5"/>
    <w:rsid w:val="00261081"/>
    <w:rsid w:val="00261B5E"/>
    <w:rsid w:val="002626D8"/>
    <w:rsid w:val="00262F60"/>
    <w:rsid w:val="00262FAF"/>
    <w:rsid w:val="00263306"/>
    <w:rsid w:val="00263444"/>
    <w:rsid w:val="00263EF9"/>
    <w:rsid w:val="002661D6"/>
    <w:rsid w:val="00270A98"/>
    <w:rsid w:val="00271B0F"/>
    <w:rsid w:val="00271B2C"/>
    <w:rsid w:val="0027225C"/>
    <w:rsid w:val="0027250E"/>
    <w:rsid w:val="00272E97"/>
    <w:rsid w:val="00273901"/>
    <w:rsid w:val="00276F2E"/>
    <w:rsid w:val="00277123"/>
    <w:rsid w:val="00277608"/>
    <w:rsid w:val="002779B6"/>
    <w:rsid w:val="00277CDB"/>
    <w:rsid w:val="0028038B"/>
    <w:rsid w:val="002803CD"/>
    <w:rsid w:val="00281462"/>
    <w:rsid w:val="002817A1"/>
    <w:rsid w:val="00284A17"/>
    <w:rsid w:val="00284F51"/>
    <w:rsid w:val="00285FF3"/>
    <w:rsid w:val="00286005"/>
    <w:rsid w:val="00287391"/>
    <w:rsid w:val="002908A3"/>
    <w:rsid w:val="002920D9"/>
    <w:rsid w:val="00292A72"/>
    <w:rsid w:val="002936E5"/>
    <w:rsid w:val="00293C9A"/>
    <w:rsid w:val="002954FE"/>
    <w:rsid w:val="002960E1"/>
    <w:rsid w:val="002961D4"/>
    <w:rsid w:val="002961FE"/>
    <w:rsid w:val="00297472"/>
    <w:rsid w:val="002977FB"/>
    <w:rsid w:val="00297A99"/>
    <w:rsid w:val="00297CFC"/>
    <w:rsid w:val="002A00D8"/>
    <w:rsid w:val="002A0A57"/>
    <w:rsid w:val="002A0C24"/>
    <w:rsid w:val="002A0C4F"/>
    <w:rsid w:val="002A2413"/>
    <w:rsid w:val="002A2911"/>
    <w:rsid w:val="002A405E"/>
    <w:rsid w:val="002A578D"/>
    <w:rsid w:val="002A67AC"/>
    <w:rsid w:val="002A76C9"/>
    <w:rsid w:val="002A7E97"/>
    <w:rsid w:val="002A7F82"/>
    <w:rsid w:val="002B0531"/>
    <w:rsid w:val="002B0707"/>
    <w:rsid w:val="002B0E8C"/>
    <w:rsid w:val="002B1AEE"/>
    <w:rsid w:val="002B4749"/>
    <w:rsid w:val="002B5550"/>
    <w:rsid w:val="002B5627"/>
    <w:rsid w:val="002B5CFA"/>
    <w:rsid w:val="002B6F38"/>
    <w:rsid w:val="002B71C9"/>
    <w:rsid w:val="002B7306"/>
    <w:rsid w:val="002B7755"/>
    <w:rsid w:val="002B7CFD"/>
    <w:rsid w:val="002C0245"/>
    <w:rsid w:val="002C0302"/>
    <w:rsid w:val="002C0B61"/>
    <w:rsid w:val="002C1762"/>
    <w:rsid w:val="002C1F72"/>
    <w:rsid w:val="002C20BC"/>
    <w:rsid w:val="002C23BA"/>
    <w:rsid w:val="002C24B8"/>
    <w:rsid w:val="002C2772"/>
    <w:rsid w:val="002C2994"/>
    <w:rsid w:val="002C29AB"/>
    <w:rsid w:val="002C3BD4"/>
    <w:rsid w:val="002C44F8"/>
    <w:rsid w:val="002C73CA"/>
    <w:rsid w:val="002C7405"/>
    <w:rsid w:val="002D044F"/>
    <w:rsid w:val="002D1522"/>
    <w:rsid w:val="002D3579"/>
    <w:rsid w:val="002D383F"/>
    <w:rsid w:val="002D3BCB"/>
    <w:rsid w:val="002D4291"/>
    <w:rsid w:val="002D43B9"/>
    <w:rsid w:val="002D4B58"/>
    <w:rsid w:val="002D4E48"/>
    <w:rsid w:val="002D5742"/>
    <w:rsid w:val="002D5C5D"/>
    <w:rsid w:val="002D5C93"/>
    <w:rsid w:val="002D6B46"/>
    <w:rsid w:val="002D7511"/>
    <w:rsid w:val="002D78CC"/>
    <w:rsid w:val="002D7F37"/>
    <w:rsid w:val="002E0473"/>
    <w:rsid w:val="002E0CF2"/>
    <w:rsid w:val="002E33AF"/>
    <w:rsid w:val="002E3B4E"/>
    <w:rsid w:val="002E44E7"/>
    <w:rsid w:val="002E59AF"/>
    <w:rsid w:val="002E5F32"/>
    <w:rsid w:val="002E715F"/>
    <w:rsid w:val="002F00FF"/>
    <w:rsid w:val="002F0413"/>
    <w:rsid w:val="002F04FC"/>
    <w:rsid w:val="002F05D7"/>
    <w:rsid w:val="002F0AE1"/>
    <w:rsid w:val="002F0EC5"/>
    <w:rsid w:val="002F2527"/>
    <w:rsid w:val="002F2897"/>
    <w:rsid w:val="002F35DE"/>
    <w:rsid w:val="002F3B1D"/>
    <w:rsid w:val="002F4FC7"/>
    <w:rsid w:val="002F7666"/>
    <w:rsid w:val="003012EA"/>
    <w:rsid w:val="0030200B"/>
    <w:rsid w:val="003026FF"/>
    <w:rsid w:val="003030B6"/>
    <w:rsid w:val="00303D11"/>
    <w:rsid w:val="00304501"/>
    <w:rsid w:val="0030743E"/>
    <w:rsid w:val="00307D42"/>
    <w:rsid w:val="00310EBD"/>
    <w:rsid w:val="00311597"/>
    <w:rsid w:val="003128DF"/>
    <w:rsid w:val="003156CF"/>
    <w:rsid w:val="00316197"/>
    <w:rsid w:val="00316233"/>
    <w:rsid w:val="00316570"/>
    <w:rsid w:val="00316B5B"/>
    <w:rsid w:val="003177C5"/>
    <w:rsid w:val="003202B5"/>
    <w:rsid w:val="00320CE5"/>
    <w:rsid w:val="00321778"/>
    <w:rsid w:val="00322417"/>
    <w:rsid w:val="00322AFE"/>
    <w:rsid w:val="003235CA"/>
    <w:rsid w:val="0032368F"/>
    <w:rsid w:val="0032462C"/>
    <w:rsid w:val="003256A8"/>
    <w:rsid w:val="003263CD"/>
    <w:rsid w:val="00326FA8"/>
    <w:rsid w:val="0033044B"/>
    <w:rsid w:val="003307E6"/>
    <w:rsid w:val="00330E2B"/>
    <w:rsid w:val="00332329"/>
    <w:rsid w:val="003326DC"/>
    <w:rsid w:val="00333881"/>
    <w:rsid w:val="003338C6"/>
    <w:rsid w:val="00334A3B"/>
    <w:rsid w:val="003351B1"/>
    <w:rsid w:val="0033597B"/>
    <w:rsid w:val="00335D03"/>
    <w:rsid w:val="00335FC4"/>
    <w:rsid w:val="0033606C"/>
    <w:rsid w:val="00336CF2"/>
    <w:rsid w:val="0033729A"/>
    <w:rsid w:val="00337A1B"/>
    <w:rsid w:val="00337AF7"/>
    <w:rsid w:val="00337E69"/>
    <w:rsid w:val="00340A6A"/>
    <w:rsid w:val="00340DAE"/>
    <w:rsid w:val="00341D84"/>
    <w:rsid w:val="00341F6E"/>
    <w:rsid w:val="003422CD"/>
    <w:rsid w:val="003423D5"/>
    <w:rsid w:val="00342F96"/>
    <w:rsid w:val="00351946"/>
    <w:rsid w:val="00352CA4"/>
    <w:rsid w:val="003530A1"/>
    <w:rsid w:val="003532B3"/>
    <w:rsid w:val="003533DB"/>
    <w:rsid w:val="00353534"/>
    <w:rsid w:val="00354050"/>
    <w:rsid w:val="003551ED"/>
    <w:rsid w:val="00355357"/>
    <w:rsid w:val="003553F0"/>
    <w:rsid w:val="00355798"/>
    <w:rsid w:val="00356ED1"/>
    <w:rsid w:val="00357B67"/>
    <w:rsid w:val="00357C65"/>
    <w:rsid w:val="00357C9C"/>
    <w:rsid w:val="00360375"/>
    <w:rsid w:val="00360C72"/>
    <w:rsid w:val="00360F21"/>
    <w:rsid w:val="00361517"/>
    <w:rsid w:val="00361F50"/>
    <w:rsid w:val="00362143"/>
    <w:rsid w:val="00362418"/>
    <w:rsid w:val="00362475"/>
    <w:rsid w:val="0036357B"/>
    <w:rsid w:val="0036368C"/>
    <w:rsid w:val="003646E8"/>
    <w:rsid w:val="00365915"/>
    <w:rsid w:val="00365D66"/>
    <w:rsid w:val="00365ED8"/>
    <w:rsid w:val="00366655"/>
    <w:rsid w:val="0036702F"/>
    <w:rsid w:val="003671A6"/>
    <w:rsid w:val="0036754D"/>
    <w:rsid w:val="003678E5"/>
    <w:rsid w:val="00367A4B"/>
    <w:rsid w:val="00367D27"/>
    <w:rsid w:val="00370677"/>
    <w:rsid w:val="00370912"/>
    <w:rsid w:val="003709C2"/>
    <w:rsid w:val="00370ACF"/>
    <w:rsid w:val="003721E9"/>
    <w:rsid w:val="00372EFB"/>
    <w:rsid w:val="00373B79"/>
    <w:rsid w:val="00373DF4"/>
    <w:rsid w:val="00373FAD"/>
    <w:rsid w:val="0037457D"/>
    <w:rsid w:val="00374701"/>
    <w:rsid w:val="00374AA3"/>
    <w:rsid w:val="00374B16"/>
    <w:rsid w:val="0037528C"/>
    <w:rsid w:val="00375CD5"/>
    <w:rsid w:val="003764E1"/>
    <w:rsid w:val="003769CF"/>
    <w:rsid w:val="00376FD6"/>
    <w:rsid w:val="00377116"/>
    <w:rsid w:val="003807BD"/>
    <w:rsid w:val="00380D9A"/>
    <w:rsid w:val="00381436"/>
    <w:rsid w:val="00381B8E"/>
    <w:rsid w:val="00382020"/>
    <w:rsid w:val="00383B8A"/>
    <w:rsid w:val="003845CF"/>
    <w:rsid w:val="003848FB"/>
    <w:rsid w:val="00386AAF"/>
    <w:rsid w:val="00387043"/>
    <w:rsid w:val="0039026A"/>
    <w:rsid w:val="003904A0"/>
    <w:rsid w:val="003908A0"/>
    <w:rsid w:val="0039132D"/>
    <w:rsid w:val="003931BC"/>
    <w:rsid w:val="00393697"/>
    <w:rsid w:val="00393D55"/>
    <w:rsid w:val="0039445D"/>
    <w:rsid w:val="003958FA"/>
    <w:rsid w:val="003959C1"/>
    <w:rsid w:val="0039642E"/>
    <w:rsid w:val="00397A84"/>
    <w:rsid w:val="00397E55"/>
    <w:rsid w:val="003A00BC"/>
    <w:rsid w:val="003A0814"/>
    <w:rsid w:val="003A1CE2"/>
    <w:rsid w:val="003A26FD"/>
    <w:rsid w:val="003A3461"/>
    <w:rsid w:val="003A4A27"/>
    <w:rsid w:val="003A4BFB"/>
    <w:rsid w:val="003A53EB"/>
    <w:rsid w:val="003A69A0"/>
    <w:rsid w:val="003A69FC"/>
    <w:rsid w:val="003A6C89"/>
    <w:rsid w:val="003A7E7A"/>
    <w:rsid w:val="003B07EE"/>
    <w:rsid w:val="003B0F47"/>
    <w:rsid w:val="003B251D"/>
    <w:rsid w:val="003B364D"/>
    <w:rsid w:val="003B3716"/>
    <w:rsid w:val="003B479A"/>
    <w:rsid w:val="003B49FA"/>
    <w:rsid w:val="003B52AD"/>
    <w:rsid w:val="003B570E"/>
    <w:rsid w:val="003B716B"/>
    <w:rsid w:val="003B719B"/>
    <w:rsid w:val="003B7815"/>
    <w:rsid w:val="003C0A47"/>
    <w:rsid w:val="003C0C71"/>
    <w:rsid w:val="003C1679"/>
    <w:rsid w:val="003C195D"/>
    <w:rsid w:val="003C21F0"/>
    <w:rsid w:val="003C250A"/>
    <w:rsid w:val="003C30C4"/>
    <w:rsid w:val="003C53E1"/>
    <w:rsid w:val="003C5932"/>
    <w:rsid w:val="003D041D"/>
    <w:rsid w:val="003D2B14"/>
    <w:rsid w:val="003D2E45"/>
    <w:rsid w:val="003D3093"/>
    <w:rsid w:val="003D31A8"/>
    <w:rsid w:val="003D34D1"/>
    <w:rsid w:val="003D3BC8"/>
    <w:rsid w:val="003D4D2A"/>
    <w:rsid w:val="003D5730"/>
    <w:rsid w:val="003D5B7E"/>
    <w:rsid w:val="003D5CCB"/>
    <w:rsid w:val="003D6ACB"/>
    <w:rsid w:val="003D7C6C"/>
    <w:rsid w:val="003E00DE"/>
    <w:rsid w:val="003E018A"/>
    <w:rsid w:val="003E0B99"/>
    <w:rsid w:val="003E1916"/>
    <w:rsid w:val="003E1C69"/>
    <w:rsid w:val="003E1FA0"/>
    <w:rsid w:val="003E1FF1"/>
    <w:rsid w:val="003E2C6C"/>
    <w:rsid w:val="003E31CC"/>
    <w:rsid w:val="003E3397"/>
    <w:rsid w:val="003E3795"/>
    <w:rsid w:val="003E3A38"/>
    <w:rsid w:val="003E4268"/>
    <w:rsid w:val="003E5F6B"/>
    <w:rsid w:val="003E7341"/>
    <w:rsid w:val="003E747A"/>
    <w:rsid w:val="003E7C4D"/>
    <w:rsid w:val="003F054B"/>
    <w:rsid w:val="003F0832"/>
    <w:rsid w:val="003F0D32"/>
    <w:rsid w:val="003F113D"/>
    <w:rsid w:val="003F1A04"/>
    <w:rsid w:val="003F2211"/>
    <w:rsid w:val="003F2B24"/>
    <w:rsid w:val="003F3240"/>
    <w:rsid w:val="003F362A"/>
    <w:rsid w:val="003F3F22"/>
    <w:rsid w:val="003F581D"/>
    <w:rsid w:val="003F5828"/>
    <w:rsid w:val="003F5B3E"/>
    <w:rsid w:val="003F6108"/>
    <w:rsid w:val="003F7196"/>
    <w:rsid w:val="003F7761"/>
    <w:rsid w:val="003F795F"/>
    <w:rsid w:val="003F7F39"/>
    <w:rsid w:val="00402532"/>
    <w:rsid w:val="004026FB"/>
    <w:rsid w:val="0040279D"/>
    <w:rsid w:val="00402E1F"/>
    <w:rsid w:val="00403AAE"/>
    <w:rsid w:val="00403BBE"/>
    <w:rsid w:val="0040495B"/>
    <w:rsid w:val="00404BA3"/>
    <w:rsid w:val="004050AB"/>
    <w:rsid w:val="00405211"/>
    <w:rsid w:val="004053EF"/>
    <w:rsid w:val="0040557F"/>
    <w:rsid w:val="00410F7F"/>
    <w:rsid w:val="004110DD"/>
    <w:rsid w:val="004110E0"/>
    <w:rsid w:val="004118EA"/>
    <w:rsid w:val="00411A18"/>
    <w:rsid w:val="0041233A"/>
    <w:rsid w:val="004123F3"/>
    <w:rsid w:val="004126F9"/>
    <w:rsid w:val="004130E6"/>
    <w:rsid w:val="00413789"/>
    <w:rsid w:val="00413AB2"/>
    <w:rsid w:val="00413E3A"/>
    <w:rsid w:val="0041412A"/>
    <w:rsid w:val="0041413D"/>
    <w:rsid w:val="00415FE7"/>
    <w:rsid w:val="00416253"/>
    <w:rsid w:val="004162DF"/>
    <w:rsid w:val="0041692D"/>
    <w:rsid w:val="004174EC"/>
    <w:rsid w:val="004203BA"/>
    <w:rsid w:val="004209C9"/>
    <w:rsid w:val="00420AF4"/>
    <w:rsid w:val="00421BCB"/>
    <w:rsid w:val="0042210A"/>
    <w:rsid w:val="00422E57"/>
    <w:rsid w:val="0042358C"/>
    <w:rsid w:val="00423659"/>
    <w:rsid w:val="0042383A"/>
    <w:rsid w:val="004241ED"/>
    <w:rsid w:val="004249B5"/>
    <w:rsid w:val="00424F70"/>
    <w:rsid w:val="0042506A"/>
    <w:rsid w:val="00425D34"/>
    <w:rsid w:val="004260AB"/>
    <w:rsid w:val="00426EFE"/>
    <w:rsid w:val="00427000"/>
    <w:rsid w:val="00430BBC"/>
    <w:rsid w:val="00431B86"/>
    <w:rsid w:val="004321A1"/>
    <w:rsid w:val="00432399"/>
    <w:rsid w:val="00433E57"/>
    <w:rsid w:val="00434193"/>
    <w:rsid w:val="004341A3"/>
    <w:rsid w:val="004343EF"/>
    <w:rsid w:val="004363EA"/>
    <w:rsid w:val="004371B9"/>
    <w:rsid w:val="0043787A"/>
    <w:rsid w:val="00437B78"/>
    <w:rsid w:val="00441C22"/>
    <w:rsid w:val="00441FB2"/>
    <w:rsid w:val="00442B45"/>
    <w:rsid w:val="00443894"/>
    <w:rsid w:val="00443E30"/>
    <w:rsid w:val="004442EC"/>
    <w:rsid w:val="004444FC"/>
    <w:rsid w:val="004449F6"/>
    <w:rsid w:val="00444D93"/>
    <w:rsid w:val="00444FDA"/>
    <w:rsid w:val="00445AF9"/>
    <w:rsid w:val="00446181"/>
    <w:rsid w:val="004469EB"/>
    <w:rsid w:val="0044768F"/>
    <w:rsid w:val="00450BDB"/>
    <w:rsid w:val="00450F62"/>
    <w:rsid w:val="00451C5D"/>
    <w:rsid w:val="004527C6"/>
    <w:rsid w:val="004537C3"/>
    <w:rsid w:val="00454DDF"/>
    <w:rsid w:val="0045516A"/>
    <w:rsid w:val="004554B5"/>
    <w:rsid w:val="00455DB5"/>
    <w:rsid w:val="00460735"/>
    <w:rsid w:val="00460E71"/>
    <w:rsid w:val="00461B14"/>
    <w:rsid w:val="004620DB"/>
    <w:rsid w:val="00462BEF"/>
    <w:rsid w:val="00463338"/>
    <w:rsid w:val="004636EB"/>
    <w:rsid w:val="00463735"/>
    <w:rsid w:val="004666DB"/>
    <w:rsid w:val="004668E5"/>
    <w:rsid w:val="00467EDD"/>
    <w:rsid w:val="004704A2"/>
    <w:rsid w:val="0047063B"/>
    <w:rsid w:val="00470C8D"/>
    <w:rsid w:val="0047142C"/>
    <w:rsid w:val="004715E9"/>
    <w:rsid w:val="00471671"/>
    <w:rsid w:val="0047311E"/>
    <w:rsid w:val="00473554"/>
    <w:rsid w:val="00473808"/>
    <w:rsid w:val="00475B18"/>
    <w:rsid w:val="00475CE0"/>
    <w:rsid w:val="00475DF1"/>
    <w:rsid w:val="004762C6"/>
    <w:rsid w:val="00476557"/>
    <w:rsid w:val="00476BAD"/>
    <w:rsid w:val="00477305"/>
    <w:rsid w:val="0047777F"/>
    <w:rsid w:val="00477C97"/>
    <w:rsid w:val="00480303"/>
    <w:rsid w:val="0048035B"/>
    <w:rsid w:val="0048215A"/>
    <w:rsid w:val="004825E1"/>
    <w:rsid w:val="00482D1B"/>
    <w:rsid w:val="00484B52"/>
    <w:rsid w:val="00484E0D"/>
    <w:rsid w:val="004852B7"/>
    <w:rsid w:val="0048668A"/>
    <w:rsid w:val="0048682B"/>
    <w:rsid w:val="004868ED"/>
    <w:rsid w:val="00490788"/>
    <w:rsid w:val="00490C49"/>
    <w:rsid w:val="0049108E"/>
    <w:rsid w:val="00491350"/>
    <w:rsid w:val="00491E0E"/>
    <w:rsid w:val="00493976"/>
    <w:rsid w:val="004943E1"/>
    <w:rsid w:val="00494E50"/>
    <w:rsid w:val="0049516E"/>
    <w:rsid w:val="00495A52"/>
    <w:rsid w:val="00495AF8"/>
    <w:rsid w:val="00495BB1"/>
    <w:rsid w:val="00495C65"/>
    <w:rsid w:val="00495D68"/>
    <w:rsid w:val="004960BB"/>
    <w:rsid w:val="004970DE"/>
    <w:rsid w:val="00497123"/>
    <w:rsid w:val="004972A0"/>
    <w:rsid w:val="00497600"/>
    <w:rsid w:val="004A1484"/>
    <w:rsid w:val="004A2CAC"/>
    <w:rsid w:val="004A312D"/>
    <w:rsid w:val="004A428F"/>
    <w:rsid w:val="004A5272"/>
    <w:rsid w:val="004A78CC"/>
    <w:rsid w:val="004B145A"/>
    <w:rsid w:val="004B17F3"/>
    <w:rsid w:val="004B1A35"/>
    <w:rsid w:val="004B1D2A"/>
    <w:rsid w:val="004B1ECF"/>
    <w:rsid w:val="004B202E"/>
    <w:rsid w:val="004B2E7B"/>
    <w:rsid w:val="004B377A"/>
    <w:rsid w:val="004B3BDF"/>
    <w:rsid w:val="004B3D05"/>
    <w:rsid w:val="004B3E63"/>
    <w:rsid w:val="004B45EA"/>
    <w:rsid w:val="004B52AA"/>
    <w:rsid w:val="004B5314"/>
    <w:rsid w:val="004B5460"/>
    <w:rsid w:val="004B62A6"/>
    <w:rsid w:val="004B72C3"/>
    <w:rsid w:val="004B77C0"/>
    <w:rsid w:val="004B7C25"/>
    <w:rsid w:val="004C098A"/>
    <w:rsid w:val="004C21E6"/>
    <w:rsid w:val="004C2B4F"/>
    <w:rsid w:val="004C3130"/>
    <w:rsid w:val="004C3E42"/>
    <w:rsid w:val="004C63D1"/>
    <w:rsid w:val="004C684F"/>
    <w:rsid w:val="004D05CB"/>
    <w:rsid w:val="004D3418"/>
    <w:rsid w:val="004D571D"/>
    <w:rsid w:val="004D5A73"/>
    <w:rsid w:val="004D6C5D"/>
    <w:rsid w:val="004D7205"/>
    <w:rsid w:val="004D7329"/>
    <w:rsid w:val="004D74D5"/>
    <w:rsid w:val="004E161F"/>
    <w:rsid w:val="004E1C84"/>
    <w:rsid w:val="004E29DB"/>
    <w:rsid w:val="004E3041"/>
    <w:rsid w:val="004E3414"/>
    <w:rsid w:val="004E3857"/>
    <w:rsid w:val="004E50D1"/>
    <w:rsid w:val="004E634C"/>
    <w:rsid w:val="004E7613"/>
    <w:rsid w:val="004E78C6"/>
    <w:rsid w:val="004E7CBB"/>
    <w:rsid w:val="004F06EE"/>
    <w:rsid w:val="004F0CF1"/>
    <w:rsid w:val="004F0E58"/>
    <w:rsid w:val="004F1338"/>
    <w:rsid w:val="004F1408"/>
    <w:rsid w:val="004F24F7"/>
    <w:rsid w:val="004F2CC9"/>
    <w:rsid w:val="004F3112"/>
    <w:rsid w:val="004F314D"/>
    <w:rsid w:val="004F42F7"/>
    <w:rsid w:val="004F4521"/>
    <w:rsid w:val="004F456C"/>
    <w:rsid w:val="004F47A5"/>
    <w:rsid w:val="004F52C6"/>
    <w:rsid w:val="004F6065"/>
    <w:rsid w:val="004F6313"/>
    <w:rsid w:val="004F7A35"/>
    <w:rsid w:val="00500C99"/>
    <w:rsid w:val="00500CA7"/>
    <w:rsid w:val="005038CF"/>
    <w:rsid w:val="00504737"/>
    <w:rsid w:val="00504CB9"/>
    <w:rsid w:val="00504EF6"/>
    <w:rsid w:val="0050540B"/>
    <w:rsid w:val="00506A0F"/>
    <w:rsid w:val="00506A49"/>
    <w:rsid w:val="00510BE1"/>
    <w:rsid w:val="005118A4"/>
    <w:rsid w:val="005129D2"/>
    <w:rsid w:val="0051366D"/>
    <w:rsid w:val="00513A08"/>
    <w:rsid w:val="005144FF"/>
    <w:rsid w:val="005145D3"/>
    <w:rsid w:val="00514934"/>
    <w:rsid w:val="00514984"/>
    <w:rsid w:val="0051566A"/>
    <w:rsid w:val="00515DDC"/>
    <w:rsid w:val="0051694E"/>
    <w:rsid w:val="00516A54"/>
    <w:rsid w:val="005170BD"/>
    <w:rsid w:val="005173F9"/>
    <w:rsid w:val="0051793F"/>
    <w:rsid w:val="00517BCD"/>
    <w:rsid w:val="005210F9"/>
    <w:rsid w:val="00521261"/>
    <w:rsid w:val="0052192C"/>
    <w:rsid w:val="00521B4D"/>
    <w:rsid w:val="00521C6B"/>
    <w:rsid w:val="00523707"/>
    <w:rsid w:val="00524213"/>
    <w:rsid w:val="00524271"/>
    <w:rsid w:val="005258B4"/>
    <w:rsid w:val="00525B14"/>
    <w:rsid w:val="00525CE5"/>
    <w:rsid w:val="00526195"/>
    <w:rsid w:val="005261AD"/>
    <w:rsid w:val="0052670C"/>
    <w:rsid w:val="00527F83"/>
    <w:rsid w:val="00530A51"/>
    <w:rsid w:val="0053184B"/>
    <w:rsid w:val="00531E8B"/>
    <w:rsid w:val="0053292A"/>
    <w:rsid w:val="00532C24"/>
    <w:rsid w:val="00532EAF"/>
    <w:rsid w:val="00532F9A"/>
    <w:rsid w:val="00533274"/>
    <w:rsid w:val="00533BAB"/>
    <w:rsid w:val="00534D63"/>
    <w:rsid w:val="00534DB7"/>
    <w:rsid w:val="00534DF2"/>
    <w:rsid w:val="0053695B"/>
    <w:rsid w:val="005370FF"/>
    <w:rsid w:val="005376D6"/>
    <w:rsid w:val="005405C5"/>
    <w:rsid w:val="00540CE6"/>
    <w:rsid w:val="00542A2B"/>
    <w:rsid w:val="00543445"/>
    <w:rsid w:val="005438A2"/>
    <w:rsid w:val="0054426B"/>
    <w:rsid w:val="0054466B"/>
    <w:rsid w:val="00544B7D"/>
    <w:rsid w:val="00544EB2"/>
    <w:rsid w:val="005452F2"/>
    <w:rsid w:val="00545896"/>
    <w:rsid w:val="00545BA3"/>
    <w:rsid w:val="00546030"/>
    <w:rsid w:val="00546F42"/>
    <w:rsid w:val="0054712F"/>
    <w:rsid w:val="00547854"/>
    <w:rsid w:val="00547FAB"/>
    <w:rsid w:val="00550F79"/>
    <w:rsid w:val="00551040"/>
    <w:rsid w:val="005525D5"/>
    <w:rsid w:val="005531D9"/>
    <w:rsid w:val="00553283"/>
    <w:rsid w:val="00553E14"/>
    <w:rsid w:val="00554205"/>
    <w:rsid w:val="005546C3"/>
    <w:rsid w:val="00555DE0"/>
    <w:rsid w:val="005569F5"/>
    <w:rsid w:val="00556FB9"/>
    <w:rsid w:val="00557C7E"/>
    <w:rsid w:val="00560011"/>
    <w:rsid w:val="00560076"/>
    <w:rsid w:val="00560193"/>
    <w:rsid w:val="005615BB"/>
    <w:rsid w:val="00562428"/>
    <w:rsid w:val="00562721"/>
    <w:rsid w:val="0056303B"/>
    <w:rsid w:val="0056309E"/>
    <w:rsid w:val="0056445A"/>
    <w:rsid w:val="005656DD"/>
    <w:rsid w:val="00566134"/>
    <w:rsid w:val="0056795D"/>
    <w:rsid w:val="00567FF7"/>
    <w:rsid w:val="0057084A"/>
    <w:rsid w:val="00570A62"/>
    <w:rsid w:val="00570ADC"/>
    <w:rsid w:val="00570BF4"/>
    <w:rsid w:val="005714EC"/>
    <w:rsid w:val="0057154D"/>
    <w:rsid w:val="00571CB2"/>
    <w:rsid w:val="005732E4"/>
    <w:rsid w:val="00573EB4"/>
    <w:rsid w:val="00573F4E"/>
    <w:rsid w:val="00574566"/>
    <w:rsid w:val="00574DB4"/>
    <w:rsid w:val="005750DF"/>
    <w:rsid w:val="005751F2"/>
    <w:rsid w:val="00576531"/>
    <w:rsid w:val="00576C89"/>
    <w:rsid w:val="00576FDA"/>
    <w:rsid w:val="00577543"/>
    <w:rsid w:val="00580358"/>
    <w:rsid w:val="00580C19"/>
    <w:rsid w:val="0058151F"/>
    <w:rsid w:val="0058195A"/>
    <w:rsid w:val="00583571"/>
    <w:rsid w:val="005844F3"/>
    <w:rsid w:val="00584CA5"/>
    <w:rsid w:val="00585121"/>
    <w:rsid w:val="0058573A"/>
    <w:rsid w:val="00585974"/>
    <w:rsid w:val="00585BF4"/>
    <w:rsid w:val="00586171"/>
    <w:rsid w:val="005866F7"/>
    <w:rsid w:val="005868E0"/>
    <w:rsid w:val="00587348"/>
    <w:rsid w:val="005900BF"/>
    <w:rsid w:val="005906AC"/>
    <w:rsid w:val="00590739"/>
    <w:rsid w:val="00590EA8"/>
    <w:rsid w:val="005920E2"/>
    <w:rsid w:val="00592A52"/>
    <w:rsid w:val="00592D8D"/>
    <w:rsid w:val="00592DF9"/>
    <w:rsid w:val="005932DF"/>
    <w:rsid w:val="005940B0"/>
    <w:rsid w:val="005959D4"/>
    <w:rsid w:val="00595A60"/>
    <w:rsid w:val="0059636D"/>
    <w:rsid w:val="00596B8C"/>
    <w:rsid w:val="0059721E"/>
    <w:rsid w:val="00597A3F"/>
    <w:rsid w:val="00597D6E"/>
    <w:rsid w:val="005A03C9"/>
    <w:rsid w:val="005A06F5"/>
    <w:rsid w:val="005A0825"/>
    <w:rsid w:val="005A15D8"/>
    <w:rsid w:val="005A19BC"/>
    <w:rsid w:val="005A1B1D"/>
    <w:rsid w:val="005A240F"/>
    <w:rsid w:val="005A2659"/>
    <w:rsid w:val="005A31B3"/>
    <w:rsid w:val="005A39CD"/>
    <w:rsid w:val="005A3CB5"/>
    <w:rsid w:val="005A4922"/>
    <w:rsid w:val="005A494F"/>
    <w:rsid w:val="005A60A3"/>
    <w:rsid w:val="005A620E"/>
    <w:rsid w:val="005A6875"/>
    <w:rsid w:val="005A69FC"/>
    <w:rsid w:val="005A7107"/>
    <w:rsid w:val="005B0B19"/>
    <w:rsid w:val="005B1583"/>
    <w:rsid w:val="005B1BC2"/>
    <w:rsid w:val="005B3856"/>
    <w:rsid w:val="005B3CD7"/>
    <w:rsid w:val="005B4065"/>
    <w:rsid w:val="005B5DDF"/>
    <w:rsid w:val="005B6782"/>
    <w:rsid w:val="005C00AF"/>
    <w:rsid w:val="005C0926"/>
    <w:rsid w:val="005C0E1D"/>
    <w:rsid w:val="005C0E48"/>
    <w:rsid w:val="005C33C3"/>
    <w:rsid w:val="005C3713"/>
    <w:rsid w:val="005C38C1"/>
    <w:rsid w:val="005C48AF"/>
    <w:rsid w:val="005C4BBF"/>
    <w:rsid w:val="005C4BEE"/>
    <w:rsid w:val="005C4FE0"/>
    <w:rsid w:val="005C59E2"/>
    <w:rsid w:val="005C62F9"/>
    <w:rsid w:val="005C65DC"/>
    <w:rsid w:val="005C69BE"/>
    <w:rsid w:val="005C6C6D"/>
    <w:rsid w:val="005C7283"/>
    <w:rsid w:val="005C7F05"/>
    <w:rsid w:val="005C7F15"/>
    <w:rsid w:val="005D0538"/>
    <w:rsid w:val="005D0A69"/>
    <w:rsid w:val="005D121F"/>
    <w:rsid w:val="005D170E"/>
    <w:rsid w:val="005D3548"/>
    <w:rsid w:val="005D420E"/>
    <w:rsid w:val="005D48B9"/>
    <w:rsid w:val="005D5AD5"/>
    <w:rsid w:val="005D6077"/>
    <w:rsid w:val="005D6A8E"/>
    <w:rsid w:val="005D6BB2"/>
    <w:rsid w:val="005D7178"/>
    <w:rsid w:val="005D7864"/>
    <w:rsid w:val="005E00B1"/>
    <w:rsid w:val="005E0730"/>
    <w:rsid w:val="005E093D"/>
    <w:rsid w:val="005E171D"/>
    <w:rsid w:val="005E1E94"/>
    <w:rsid w:val="005E1F0C"/>
    <w:rsid w:val="005E3CE8"/>
    <w:rsid w:val="005E3D78"/>
    <w:rsid w:val="005E3E60"/>
    <w:rsid w:val="005E43E5"/>
    <w:rsid w:val="005E4B8E"/>
    <w:rsid w:val="005E5425"/>
    <w:rsid w:val="005E54DD"/>
    <w:rsid w:val="005E58B9"/>
    <w:rsid w:val="005E64EA"/>
    <w:rsid w:val="005E73BD"/>
    <w:rsid w:val="005F0187"/>
    <w:rsid w:val="005F2A25"/>
    <w:rsid w:val="005F2E74"/>
    <w:rsid w:val="005F2F71"/>
    <w:rsid w:val="005F3687"/>
    <w:rsid w:val="005F452D"/>
    <w:rsid w:val="005F4597"/>
    <w:rsid w:val="005F5105"/>
    <w:rsid w:val="005F6193"/>
    <w:rsid w:val="005F63C5"/>
    <w:rsid w:val="005F72C4"/>
    <w:rsid w:val="0060076E"/>
    <w:rsid w:val="0060309F"/>
    <w:rsid w:val="00603E9E"/>
    <w:rsid w:val="006049D5"/>
    <w:rsid w:val="00604ADE"/>
    <w:rsid w:val="006052E5"/>
    <w:rsid w:val="0060645A"/>
    <w:rsid w:val="00606806"/>
    <w:rsid w:val="00607496"/>
    <w:rsid w:val="00607B16"/>
    <w:rsid w:val="006123A1"/>
    <w:rsid w:val="006123EE"/>
    <w:rsid w:val="0061309B"/>
    <w:rsid w:val="00613231"/>
    <w:rsid w:val="00613EED"/>
    <w:rsid w:val="00614F66"/>
    <w:rsid w:val="0061587F"/>
    <w:rsid w:val="00616189"/>
    <w:rsid w:val="00617099"/>
    <w:rsid w:val="006175EE"/>
    <w:rsid w:val="00620033"/>
    <w:rsid w:val="0062170D"/>
    <w:rsid w:val="00621A89"/>
    <w:rsid w:val="00622D00"/>
    <w:rsid w:val="00622E44"/>
    <w:rsid w:val="00623757"/>
    <w:rsid w:val="00623A27"/>
    <w:rsid w:val="00623EAC"/>
    <w:rsid w:val="00624274"/>
    <w:rsid w:val="00624EAF"/>
    <w:rsid w:val="00625532"/>
    <w:rsid w:val="00625968"/>
    <w:rsid w:val="00625ED2"/>
    <w:rsid w:val="00626185"/>
    <w:rsid w:val="00626911"/>
    <w:rsid w:val="00626957"/>
    <w:rsid w:val="00626B44"/>
    <w:rsid w:val="006272CF"/>
    <w:rsid w:val="00627517"/>
    <w:rsid w:val="006276A4"/>
    <w:rsid w:val="0063091B"/>
    <w:rsid w:val="0063104D"/>
    <w:rsid w:val="00631889"/>
    <w:rsid w:val="00631913"/>
    <w:rsid w:val="00631BAA"/>
    <w:rsid w:val="0063310B"/>
    <w:rsid w:val="00633307"/>
    <w:rsid w:val="00633754"/>
    <w:rsid w:val="00633E81"/>
    <w:rsid w:val="00634175"/>
    <w:rsid w:val="006350D9"/>
    <w:rsid w:val="00635519"/>
    <w:rsid w:val="006356CB"/>
    <w:rsid w:val="00636D69"/>
    <w:rsid w:val="006370C4"/>
    <w:rsid w:val="00640E8B"/>
    <w:rsid w:val="00643430"/>
    <w:rsid w:val="006434A8"/>
    <w:rsid w:val="00643602"/>
    <w:rsid w:val="0064445E"/>
    <w:rsid w:val="0064484E"/>
    <w:rsid w:val="0064534D"/>
    <w:rsid w:val="00646B31"/>
    <w:rsid w:val="00647CA3"/>
    <w:rsid w:val="00650D25"/>
    <w:rsid w:val="00650DC5"/>
    <w:rsid w:val="0065145D"/>
    <w:rsid w:val="00651963"/>
    <w:rsid w:val="00653F84"/>
    <w:rsid w:val="00653FEE"/>
    <w:rsid w:val="006540B0"/>
    <w:rsid w:val="00654B48"/>
    <w:rsid w:val="0065518A"/>
    <w:rsid w:val="00655408"/>
    <w:rsid w:val="00655686"/>
    <w:rsid w:val="00655739"/>
    <w:rsid w:val="0065574D"/>
    <w:rsid w:val="006563C4"/>
    <w:rsid w:val="00657B2F"/>
    <w:rsid w:val="006608C2"/>
    <w:rsid w:val="00661084"/>
    <w:rsid w:val="00661C67"/>
    <w:rsid w:val="006631DD"/>
    <w:rsid w:val="00664DAA"/>
    <w:rsid w:val="00664EA4"/>
    <w:rsid w:val="00665039"/>
    <w:rsid w:val="0066533C"/>
    <w:rsid w:val="00665A94"/>
    <w:rsid w:val="00666215"/>
    <w:rsid w:val="00666CD1"/>
    <w:rsid w:val="00667496"/>
    <w:rsid w:val="006676D4"/>
    <w:rsid w:val="006677CA"/>
    <w:rsid w:val="006707D9"/>
    <w:rsid w:val="00670F65"/>
    <w:rsid w:val="00671377"/>
    <w:rsid w:val="00672016"/>
    <w:rsid w:val="006725B9"/>
    <w:rsid w:val="00672CA6"/>
    <w:rsid w:val="006735BF"/>
    <w:rsid w:val="0067463A"/>
    <w:rsid w:val="00674D05"/>
    <w:rsid w:val="00674D38"/>
    <w:rsid w:val="00674DF3"/>
    <w:rsid w:val="006765F2"/>
    <w:rsid w:val="00677703"/>
    <w:rsid w:val="00677993"/>
    <w:rsid w:val="00677D0A"/>
    <w:rsid w:val="00681869"/>
    <w:rsid w:val="00681E8B"/>
    <w:rsid w:val="00681EBE"/>
    <w:rsid w:val="006822EF"/>
    <w:rsid w:val="006828EE"/>
    <w:rsid w:val="0068291D"/>
    <w:rsid w:val="0068316A"/>
    <w:rsid w:val="00683C27"/>
    <w:rsid w:val="0068474B"/>
    <w:rsid w:val="00684B12"/>
    <w:rsid w:val="0068633A"/>
    <w:rsid w:val="00690217"/>
    <w:rsid w:val="006902D9"/>
    <w:rsid w:val="00691925"/>
    <w:rsid w:val="00692977"/>
    <w:rsid w:val="00692FC7"/>
    <w:rsid w:val="006931FC"/>
    <w:rsid w:val="006943E5"/>
    <w:rsid w:val="0069465F"/>
    <w:rsid w:val="00694E7D"/>
    <w:rsid w:val="00695387"/>
    <w:rsid w:val="00695EA4"/>
    <w:rsid w:val="00696D2D"/>
    <w:rsid w:val="00697145"/>
    <w:rsid w:val="0069790F"/>
    <w:rsid w:val="00697A86"/>
    <w:rsid w:val="006A08AB"/>
    <w:rsid w:val="006A09E7"/>
    <w:rsid w:val="006A0E70"/>
    <w:rsid w:val="006A1808"/>
    <w:rsid w:val="006A20CF"/>
    <w:rsid w:val="006A232B"/>
    <w:rsid w:val="006A2900"/>
    <w:rsid w:val="006A2AB3"/>
    <w:rsid w:val="006A3CED"/>
    <w:rsid w:val="006A4269"/>
    <w:rsid w:val="006A46FA"/>
    <w:rsid w:val="006A4B62"/>
    <w:rsid w:val="006A4F90"/>
    <w:rsid w:val="006A58C9"/>
    <w:rsid w:val="006A67EC"/>
    <w:rsid w:val="006A6C96"/>
    <w:rsid w:val="006A7652"/>
    <w:rsid w:val="006B19AF"/>
    <w:rsid w:val="006B22EE"/>
    <w:rsid w:val="006B482F"/>
    <w:rsid w:val="006B64E7"/>
    <w:rsid w:val="006B6E0E"/>
    <w:rsid w:val="006B74AE"/>
    <w:rsid w:val="006C2078"/>
    <w:rsid w:val="006C2422"/>
    <w:rsid w:val="006C24FB"/>
    <w:rsid w:val="006C2977"/>
    <w:rsid w:val="006C3594"/>
    <w:rsid w:val="006C39C8"/>
    <w:rsid w:val="006C4276"/>
    <w:rsid w:val="006C4583"/>
    <w:rsid w:val="006C5717"/>
    <w:rsid w:val="006C599F"/>
    <w:rsid w:val="006C67F5"/>
    <w:rsid w:val="006C6C59"/>
    <w:rsid w:val="006C7864"/>
    <w:rsid w:val="006D023F"/>
    <w:rsid w:val="006D21E8"/>
    <w:rsid w:val="006D3C6A"/>
    <w:rsid w:val="006D4328"/>
    <w:rsid w:val="006D5407"/>
    <w:rsid w:val="006D55AE"/>
    <w:rsid w:val="006D5827"/>
    <w:rsid w:val="006D5872"/>
    <w:rsid w:val="006D60CF"/>
    <w:rsid w:val="006D630D"/>
    <w:rsid w:val="006D6A29"/>
    <w:rsid w:val="006D6C22"/>
    <w:rsid w:val="006D721C"/>
    <w:rsid w:val="006D7279"/>
    <w:rsid w:val="006D74AB"/>
    <w:rsid w:val="006D75EE"/>
    <w:rsid w:val="006D7B36"/>
    <w:rsid w:val="006E30FB"/>
    <w:rsid w:val="006E36E1"/>
    <w:rsid w:val="006E389D"/>
    <w:rsid w:val="006E4A6B"/>
    <w:rsid w:val="006E513B"/>
    <w:rsid w:val="006E56D7"/>
    <w:rsid w:val="006E5738"/>
    <w:rsid w:val="006E65A7"/>
    <w:rsid w:val="006E6A98"/>
    <w:rsid w:val="006E6D54"/>
    <w:rsid w:val="006E7BE7"/>
    <w:rsid w:val="006E7FAE"/>
    <w:rsid w:val="006F0010"/>
    <w:rsid w:val="006F0324"/>
    <w:rsid w:val="006F1775"/>
    <w:rsid w:val="006F1935"/>
    <w:rsid w:val="006F20FC"/>
    <w:rsid w:val="006F27E6"/>
    <w:rsid w:val="006F2AF1"/>
    <w:rsid w:val="006F4498"/>
    <w:rsid w:val="006F4C7C"/>
    <w:rsid w:val="006F523E"/>
    <w:rsid w:val="006F53E5"/>
    <w:rsid w:val="006F5449"/>
    <w:rsid w:val="006F60AE"/>
    <w:rsid w:val="006F6581"/>
    <w:rsid w:val="006F70CD"/>
    <w:rsid w:val="006F72DB"/>
    <w:rsid w:val="0070094D"/>
    <w:rsid w:val="007010B7"/>
    <w:rsid w:val="00701FD8"/>
    <w:rsid w:val="00702245"/>
    <w:rsid w:val="007023EC"/>
    <w:rsid w:val="007028F3"/>
    <w:rsid w:val="00702952"/>
    <w:rsid w:val="00702D6F"/>
    <w:rsid w:val="0070383E"/>
    <w:rsid w:val="00703D03"/>
    <w:rsid w:val="00703FAE"/>
    <w:rsid w:val="0070417C"/>
    <w:rsid w:val="0070427F"/>
    <w:rsid w:val="007045FA"/>
    <w:rsid w:val="007049E9"/>
    <w:rsid w:val="007058D2"/>
    <w:rsid w:val="00705C4E"/>
    <w:rsid w:val="007069E1"/>
    <w:rsid w:val="00706C24"/>
    <w:rsid w:val="00707393"/>
    <w:rsid w:val="00707477"/>
    <w:rsid w:val="00710C05"/>
    <w:rsid w:val="00710DFB"/>
    <w:rsid w:val="00710F1D"/>
    <w:rsid w:val="007110F8"/>
    <w:rsid w:val="00711209"/>
    <w:rsid w:val="00711241"/>
    <w:rsid w:val="00711D19"/>
    <w:rsid w:val="00711E63"/>
    <w:rsid w:val="007124C8"/>
    <w:rsid w:val="00713D92"/>
    <w:rsid w:val="0071422D"/>
    <w:rsid w:val="00714806"/>
    <w:rsid w:val="00715B19"/>
    <w:rsid w:val="00717C8D"/>
    <w:rsid w:val="007202F4"/>
    <w:rsid w:val="007209F3"/>
    <w:rsid w:val="00721D43"/>
    <w:rsid w:val="007236D5"/>
    <w:rsid w:val="007236E0"/>
    <w:rsid w:val="00724318"/>
    <w:rsid w:val="007250B5"/>
    <w:rsid w:val="00725956"/>
    <w:rsid w:val="007270EF"/>
    <w:rsid w:val="00727416"/>
    <w:rsid w:val="0072748E"/>
    <w:rsid w:val="00727B1E"/>
    <w:rsid w:val="00727F1D"/>
    <w:rsid w:val="007304C6"/>
    <w:rsid w:val="0073136C"/>
    <w:rsid w:val="007319FE"/>
    <w:rsid w:val="007320BB"/>
    <w:rsid w:val="00734398"/>
    <w:rsid w:val="007347A5"/>
    <w:rsid w:val="00734938"/>
    <w:rsid w:val="00734F4E"/>
    <w:rsid w:val="007366A8"/>
    <w:rsid w:val="00736DAA"/>
    <w:rsid w:val="00736E80"/>
    <w:rsid w:val="007375CF"/>
    <w:rsid w:val="007379B1"/>
    <w:rsid w:val="007411C9"/>
    <w:rsid w:val="0074171D"/>
    <w:rsid w:val="00743224"/>
    <w:rsid w:val="00743A86"/>
    <w:rsid w:val="0074505C"/>
    <w:rsid w:val="0074551F"/>
    <w:rsid w:val="00745572"/>
    <w:rsid w:val="00746346"/>
    <w:rsid w:val="007465DD"/>
    <w:rsid w:val="007472CE"/>
    <w:rsid w:val="0074776B"/>
    <w:rsid w:val="00747856"/>
    <w:rsid w:val="007503F3"/>
    <w:rsid w:val="00750418"/>
    <w:rsid w:val="00750845"/>
    <w:rsid w:val="0075097C"/>
    <w:rsid w:val="00750BB6"/>
    <w:rsid w:val="0075145F"/>
    <w:rsid w:val="0075190C"/>
    <w:rsid w:val="00752848"/>
    <w:rsid w:val="00752F90"/>
    <w:rsid w:val="00752FF7"/>
    <w:rsid w:val="00753063"/>
    <w:rsid w:val="007532BC"/>
    <w:rsid w:val="007535EB"/>
    <w:rsid w:val="00753CAD"/>
    <w:rsid w:val="00754011"/>
    <w:rsid w:val="00754192"/>
    <w:rsid w:val="0075464A"/>
    <w:rsid w:val="00754811"/>
    <w:rsid w:val="00754CA3"/>
    <w:rsid w:val="00755044"/>
    <w:rsid w:val="007551B5"/>
    <w:rsid w:val="007556C5"/>
    <w:rsid w:val="00755B58"/>
    <w:rsid w:val="00756D82"/>
    <w:rsid w:val="007604C8"/>
    <w:rsid w:val="00760554"/>
    <w:rsid w:val="00762A28"/>
    <w:rsid w:val="007638A1"/>
    <w:rsid w:val="007641C4"/>
    <w:rsid w:val="00765939"/>
    <w:rsid w:val="00765E30"/>
    <w:rsid w:val="00765FFB"/>
    <w:rsid w:val="0076638A"/>
    <w:rsid w:val="00766E5A"/>
    <w:rsid w:val="0077004B"/>
    <w:rsid w:val="00770465"/>
    <w:rsid w:val="0077048C"/>
    <w:rsid w:val="0077063E"/>
    <w:rsid w:val="00770C65"/>
    <w:rsid w:val="00770EFC"/>
    <w:rsid w:val="00771014"/>
    <w:rsid w:val="00771941"/>
    <w:rsid w:val="00771A3A"/>
    <w:rsid w:val="00771F79"/>
    <w:rsid w:val="00771FAD"/>
    <w:rsid w:val="00772E99"/>
    <w:rsid w:val="00774054"/>
    <w:rsid w:val="00774679"/>
    <w:rsid w:val="007749BE"/>
    <w:rsid w:val="00774BE9"/>
    <w:rsid w:val="0077678A"/>
    <w:rsid w:val="00776803"/>
    <w:rsid w:val="0078125B"/>
    <w:rsid w:val="00781403"/>
    <w:rsid w:val="007816DF"/>
    <w:rsid w:val="007822F3"/>
    <w:rsid w:val="00782627"/>
    <w:rsid w:val="0078311D"/>
    <w:rsid w:val="0078363D"/>
    <w:rsid w:val="007838CE"/>
    <w:rsid w:val="00783D9C"/>
    <w:rsid w:val="007846E1"/>
    <w:rsid w:val="0078556F"/>
    <w:rsid w:val="00786369"/>
    <w:rsid w:val="007867C1"/>
    <w:rsid w:val="0078684E"/>
    <w:rsid w:val="00786D29"/>
    <w:rsid w:val="0079095C"/>
    <w:rsid w:val="00790C31"/>
    <w:rsid w:val="00791284"/>
    <w:rsid w:val="0079210A"/>
    <w:rsid w:val="0079297A"/>
    <w:rsid w:val="00792B9B"/>
    <w:rsid w:val="00793197"/>
    <w:rsid w:val="00793B49"/>
    <w:rsid w:val="00794F75"/>
    <w:rsid w:val="0079513D"/>
    <w:rsid w:val="00795ABA"/>
    <w:rsid w:val="007962B3"/>
    <w:rsid w:val="00797009"/>
    <w:rsid w:val="00797731"/>
    <w:rsid w:val="007A066A"/>
    <w:rsid w:val="007A203A"/>
    <w:rsid w:val="007A2BD9"/>
    <w:rsid w:val="007A3250"/>
    <w:rsid w:val="007A3547"/>
    <w:rsid w:val="007A3AC4"/>
    <w:rsid w:val="007A64B3"/>
    <w:rsid w:val="007A6587"/>
    <w:rsid w:val="007A7075"/>
    <w:rsid w:val="007A7798"/>
    <w:rsid w:val="007A7E01"/>
    <w:rsid w:val="007B023A"/>
    <w:rsid w:val="007B0F08"/>
    <w:rsid w:val="007B1F29"/>
    <w:rsid w:val="007B20BF"/>
    <w:rsid w:val="007B299B"/>
    <w:rsid w:val="007B3DEC"/>
    <w:rsid w:val="007B4463"/>
    <w:rsid w:val="007B4802"/>
    <w:rsid w:val="007B4859"/>
    <w:rsid w:val="007B5AF6"/>
    <w:rsid w:val="007B5D06"/>
    <w:rsid w:val="007B604A"/>
    <w:rsid w:val="007B657F"/>
    <w:rsid w:val="007B6B4F"/>
    <w:rsid w:val="007B6F61"/>
    <w:rsid w:val="007B7525"/>
    <w:rsid w:val="007B7892"/>
    <w:rsid w:val="007B7A5C"/>
    <w:rsid w:val="007B7A9D"/>
    <w:rsid w:val="007C0540"/>
    <w:rsid w:val="007C0A8C"/>
    <w:rsid w:val="007C0B42"/>
    <w:rsid w:val="007C0EDF"/>
    <w:rsid w:val="007C2358"/>
    <w:rsid w:val="007C24B4"/>
    <w:rsid w:val="007C302B"/>
    <w:rsid w:val="007C3EB2"/>
    <w:rsid w:val="007C427D"/>
    <w:rsid w:val="007C4DB0"/>
    <w:rsid w:val="007C4EE4"/>
    <w:rsid w:val="007C5042"/>
    <w:rsid w:val="007C519B"/>
    <w:rsid w:val="007C54F7"/>
    <w:rsid w:val="007C5CD3"/>
    <w:rsid w:val="007C64E3"/>
    <w:rsid w:val="007C6611"/>
    <w:rsid w:val="007C725A"/>
    <w:rsid w:val="007C7C57"/>
    <w:rsid w:val="007D0078"/>
    <w:rsid w:val="007D011C"/>
    <w:rsid w:val="007D09EE"/>
    <w:rsid w:val="007D32F6"/>
    <w:rsid w:val="007D3E46"/>
    <w:rsid w:val="007D4B6D"/>
    <w:rsid w:val="007D52F2"/>
    <w:rsid w:val="007D5947"/>
    <w:rsid w:val="007D62C3"/>
    <w:rsid w:val="007E0545"/>
    <w:rsid w:val="007E06D8"/>
    <w:rsid w:val="007E085B"/>
    <w:rsid w:val="007E226F"/>
    <w:rsid w:val="007E3171"/>
    <w:rsid w:val="007E3B8E"/>
    <w:rsid w:val="007E7396"/>
    <w:rsid w:val="007E759F"/>
    <w:rsid w:val="007E7BB3"/>
    <w:rsid w:val="007F065F"/>
    <w:rsid w:val="007F128B"/>
    <w:rsid w:val="007F2832"/>
    <w:rsid w:val="007F2884"/>
    <w:rsid w:val="007F49CC"/>
    <w:rsid w:val="007F5A30"/>
    <w:rsid w:val="007F61C3"/>
    <w:rsid w:val="007F6236"/>
    <w:rsid w:val="007F6BDE"/>
    <w:rsid w:val="007F7EF6"/>
    <w:rsid w:val="00801499"/>
    <w:rsid w:val="008019EF"/>
    <w:rsid w:val="00801A76"/>
    <w:rsid w:val="00801D16"/>
    <w:rsid w:val="008030C2"/>
    <w:rsid w:val="008038AC"/>
    <w:rsid w:val="008039F6"/>
    <w:rsid w:val="00804521"/>
    <w:rsid w:val="00806215"/>
    <w:rsid w:val="008062D8"/>
    <w:rsid w:val="00806613"/>
    <w:rsid w:val="00806F8F"/>
    <w:rsid w:val="008075B8"/>
    <w:rsid w:val="00807624"/>
    <w:rsid w:val="00810105"/>
    <w:rsid w:val="00810E10"/>
    <w:rsid w:val="00810F8E"/>
    <w:rsid w:val="00811BB4"/>
    <w:rsid w:val="00812E3B"/>
    <w:rsid w:val="008135B2"/>
    <w:rsid w:val="0081374E"/>
    <w:rsid w:val="008137D1"/>
    <w:rsid w:val="00814907"/>
    <w:rsid w:val="00815637"/>
    <w:rsid w:val="00815D01"/>
    <w:rsid w:val="00816316"/>
    <w:rsid w:val="00816821"/>
    <w:rsid w:val="00816980"/>
    <w:rsid w:val="00816E6C"/>
    <w:rsid w:val="008171EE"/>
    <w:rsid w:val="00817ED3"/>
    <w:rsid w:val="00820AAF"/>
    <w:rsid w:val="00820BE8"/>
    <w:rsid w:val="00821D38"/>
    <w:rsid w:val="0082279B"/>
    <w:rsid w:val="0082357E"/>
    <w:rsid w:val="00823F29"/>
    <w:rsid w:val="00824096"/>
    <w:rsid w:val="008244B1"/>
    <w:rsid w:val="00825C94"/>
    <w:rsid w:val="00826377"/>
    <w:rsid w:val="008277EB"/>
    <w:rsid w:val="008304E0"/>
    <w:rsid w:val="00830B38"/>
    <w:rsid w:val="00831A3D"/>
    <w:rsid w:val="00832533"/>
    <w:rsid w:val="008326C4"/>
    <w:rsid w:val="008328E5"/>
    <w:rsid w:val="00833711"/>
    <w:rsid w:val="00834098"/>
    <w:rsid w:val="008344CE"/>
    <w:rsid w:val="008345B3"/>
    <w:rsid w:val="008348D7"/>
    <w:rsid w:val="008352E7"/>
    <w:rsid w:val="00836921"/>
    <w:rsid w:val="00836D77"/>
    <w:rsid w:val="00840861"/>
    <w:rsid w:val="00840D81"/>
    <w:rsid w:val="00840F3E"/>
    <w:rsid w:val="00841049"/>
    <w:rsid w:val="00843D15"/>
    <w:rsid w:val="008452E5"/>
    <w:rsid w:val="0084636E"/>
    <w:rsid w:val="0084754A"/>
    <w:rsid w:val="008477DE"/>
    <w:rsid w:val="00847C97"/>
    <w:rsid w:val="00847E83"/>
    <w:rsid w:val="008500C7"/>
    <w:rsid w:val="008517CD"/>
    <w:rsid w:val="00851EBC"/>
    <w:rsid w:val="0085323F"/>
    <w:rsid w:val="00853ADA"/>
    <w:rsid w:val="008554F1"/>
    <w:rsid w:val="00855C9D"/>
    <w:rsid w:val="00856FC7"/>
    <w:rsid w:val="008576D8"/>
    <w:rsid w:val="00857F86"/>
    <w:rsid w:val="00860704"/>
    <w:rsid w:val="0086168C"/>
    <w:rsid w:val="008616B4"/>
    <w:rsid w:val="00862EA4"/>
    <w:rsid w:val="008637F9"/>
    <w:rsid w:val="00863F15"/>
    <w:rsid w:val="008640E9"/>
    <w:rsid w:val="00864397"/>
    <w:rsid w:val="0086583A"/>
    <w:rsid w:val="00866214"/>
    <w:rsid w:val="008662B5"/>
    <w:rsid w:val="00866BEA"/>
    <w:rsid w:val="008671B5"/>
    <w:rsid w:val="00870669"/>
    <w:rsid w:val="00870AA4"/>
    <w:rsid w:val="0087151B"/>
    <w:rsid w:val="00871549"/>
    <w:rsid w:val="0087278D"/>
    <w:rsid w:val="00872BF3"/>
    <w:rsid w:val="00872EC4"/>
    <w:rsid w:val="008730C5"/>
    <w:rsid w:val="0087364A"/>
    <w:rsid w:val="00873F50"/>
    <w:rsid w:val="00874365"/>
    <w:rsid w:val="008749F0"/>
    <w:rsid w:val="00874A1B"/>
    <w:rsid w:val="00874B28"/>
    <w:rsid w:val="008752F0"/>
    <w:rsid w:val="008766F7"/>
    <w:rsid w:val="00876AD1"/>
    <w:rsid w:val="00877C40"/>
    <w:rsid w:val="008807BB"/>
    <w:rsid w:val="008809E7"/>
    <w:rsid w:val="00880BA9"/>
    <w:rsid w:val="0088172B"/>
    <w:rsid w:val="00881B9C"/>
    <w:rsid w:val="0088319D"/>
    <w:rsid w:val="00883BF9"/>
    <w:rsid w:val="008864A8"/>
    <w:rsid w:val="00886E3D"/>
    <w:rsid w:val="00886F34"/>
    <w:rsid w:val="0088764E"/>
    <w:rsid w:val="00890A23"/>
    <w:rsid w:val="008917D1"/>
    <w:rsid w:val="0089215A"/>
    <w:rsid w:val="008921FE"/>
    <w:rsid w:val="00892BAC"/>
    <w:rsid w:val="00893968"/>
    <w:rsid w:val="008944D0"/>
    <w:rsid w:val="008950EA"/>
    <w:rsid w:val="00895787"/>
    <w:rsid w:val="008977DC"/>
    <w:rsid w:val="008A06C2"/>
    <w:rsid w:val="008A13DC"/>
    <w:rsid w:val="008A1946"/>
    <w:rsid w:val="008A260F"/>
    <w:rsid w:val="008A3784"/>
    <w:rsid w:val="008A3A87"/>
    <w:rsid w:val="008A4288"/>
    <w:rsid w:val="008A4594"/>
    <w:rsid w:val="008A504B"/>
    <w:rsid w:val="008A5B64"/>
    <w:rsid w:val="008A737E"/>
    <w:rsid w:val="008B0993"/>
    <w:rsid w:val="008B099B"/>
    <w:rsid w:val="008B0D22"/>
    <w:rsid w:val="008B10DA"/>
    <w:rsid w:val="008B1E14"/>
    <w:rsid w:val="008B1E4A"/>
    <w:rsid w:val="008B2115"/>
    <w:rsid w:val="008B2458"/>
    <w:rsid w:val="008B2E8F"/>
    <w:rsid w:val="008B2F2C"/>
    <w:rsid w:val="008B35B0"/>
    <w:rsid w:val="008B4286"/>
    <w:rsid w:val="008B5490"/>
    <w:rsid w:val="008B6591"/>
    <w:rsid w:val="008B6C4E"/>
    <w:rsid w:val="008B71AA"/>
    <w:rsid w:val="008B74FC"/>
    <w:rsid w:val="008B7B05"/>
    <w:rsid w:val="008C0B58"/>
    <w:rsid w:val="008C16E2"/>
    <w:rsid w:val="008C1F21"/>
    <w:rsid w:val="008C234E"/>
    <w:rsid w:val="008C3381"/>
    <w:rsid w:val="008C358E"/>
    <w:rsid w:val="008C525F"/>
    <w:rsid w:val="008C5DE5"/>
    <w:rsid w:val="008C5FAC"/>
    <w:rsid w:val="008C63EF"/>
    <w:rsid w:val="008C6475"/>
    <w:rsid w:val="008C6E60"/>
    <w:rsid w:val="008C745D"/>
    <w:rsid w:val="008D01C8"/>
    <w:rsid w:val="008D01D2"/>
    <w:rsid w:val="008D1CD7"/>
    <w:rsid w:val="008D2A25"/>
    <w:rsid w:val="008D2AD9"/>
    <w:rsid w:val="008D2E02"/>
    <w:rsid w:val="008D463B"/>
    <w:rsid w:val="008D4ACE"/>
    <w:rsid w:val="008D4E9F"/>
    <w:rsid w:val="008D4FA6"/>
    <w:rsid w:val="008D585F"/>
    <w:rsid w:val="008D68B0"/>
    <w:rsid w:val="008D7598"/>
    <w:rsid w:val="008D76F4"/>
    <w:rsid w:val="008E0A08"/>
    <w:rsid w:val="008E1390"/>
    <w:rsid w:val="008E19B0"/>
    <w:rsid w:val="008E1C41"/>
    <w:rsid w:val="008E1F13"/>
    <w:rsid w:val="008E2593"/>
    <w:rsid w:val="008E25F6"/>
    <w:rsid w:val="008E2602"/>
    <w:rsid w:val="008E2E8D"/>
    <w:rsid w:val="008E31E3"/>
    <w:rsid w:val="008E55B8"/>
    <w:rsid w:val="008E5A51"/>
    <w:rsid w:val="008E5BFA"/>
    <w:rsid w:val="008E5E33"/>
    <w:rsid w:val="008E62CA"/>
    <w:rsid w:val="008E7336"/>
    <w:rsid w:val="008E7A4E"/>
    <w:rsid w:val="008F153F"/>
    <w:rsid w:val="008F158E"/>
    <w:rsid w:val="008F1ABA"/>
    <w:rsid w:val="008F2ADB"/>
    <w:rsid w:val="008F42D7"/>
    <w:rsid w:val="008F44D4"/>
    <w:rsid w:val="008F4916"/>
    <w:rsid w:val="008F5EEA"/>
    <w:rsid w:val="008F668A"/>
    <w:rsid w:val="008F6891"/>
    <w:rsid w:val="008F6E1B"/>
    <w:rsid w:val="008F6F2A"/>
    <w:rsid w:val="008F6FB6"/>
    <w:rsid w:val="008F7251"/>
    <w:rsid w:val="008F7AAB"/>
    <w:rsid w:val="009009E8"/>
    <w:rsid w:val="009016B7"/>
    <w:rsid w:val="009016F7"/>
    <w:rsid w:val="009018A2"/>
    <w:rsid w:val="00902875"/>
    <w:rsid w:val="009058AA"/>
    <w:rsid w:val="00905D88"/>
    <w:rsid w:val="00905F41"/>
    <w:rsid w:val="009060C0"/>
    <w:rsid w:val="009069F9"/>
    <w:rsid w:val="00907C11"/>
    <w:rsid w:val="00910653"/>
    <w:rsid w:val="0091066C"/>
    <w:rsid w:val="009117B9"/>
    <w:rsid w:val="00911AEB"/>
    <w:rsid w:val="00911D40"/>
    <w:rsid w:val="00913247"/>
    <w:rsid w:val="00913450"/>
    <w:rsid w:val="00913BDC"/>
    <w:rsid w:val="00913EA8"/>
    <w:rsid w:val="0091576B"/>
    <w:rsid w:val="00916280"/>
    <w:rsid w:val="009162EA"/>
    <w:rsid w:val="00920926"/>
    <w:rsid w:val="00920B89"/>
    <w:rsid w:val="009226DA"/>
    <w:rsid w:val="00922C43"/>
    <w:rsid w:val="00923C3A"/>
    <w:rsid w:val="009241E5"/>
    <w:rsid w:val="00924535"/>
    <w:rsid w:val="00924BA7"/>
    <w:rsid w:val="00925289"/>
    <w:rsid w:val="00925BE3"/>
    <w:rsid w:val="00926027"/>
    <w:rsid w:val="00926215"/>
    <w:rsid w:val="00927795"/>
    <w:rsid w:val="009278E1"/>
    <w:rsid w:val="00927DCB"/>
    <w:rsid w:val="00927E6D"/>
    <w:rsid w:val="00930371"/>
    <w:rsid w:val="00931140"/>
    <w:rsid w:val="00931D6D"/>
    <w:rsid w:val="00931D9B"/>
    <w:rsid w:val="00932DB0"/>
    <w:rsid w:val="00933C74"/>
    <w:rsid w:val="00933F63"/>
    <w:rsid w:val="00934246"/>
    <w:rsid w:val="00934514"/>
    <w:rsid w:val="00934F63"/>
    <w:rsid w:val="00935D5A"/>
    <w:rsid w:val="00936009"/>
    <w:rsid w:val="00937000"/>
    <w:rsid w:val="00937277"/>
    <w:rsid w:val="00937C38"/>
    <w:rsid w:val="00940046"/>
    <w:rsid w:val="00941C59"/>
    <w:rsid w:val="009432BC"/>
    <w:rsid w:val="00943A72"/>
    <w:rsid w:val="00943AED"/>
    <w:rsid w:val="00944093"/>
    <w:rsid w:val="00945EBB"/>
    <w:rsid w:val="009464F0"/>
    <w:rsid w:val="00946D13"/>
    <w:rsid w:val="00946F29"/>
    <w:rsid w:val="00947558"/>
    <w:rsid w:val="00947937"/>
    <w:rsid w:val="00947C8A"/>
    <w:rsid w:val="00951454"/>
    <w:rsid w:val="00951F16"/>
    <w:rsid w:val="009529B8"/>
    <w:rsid w:val="00952A02"/>
    <w:rsid w:val="00953270"/>
    <w:rsid w:val="00953490"/>
    <w:rsid w:val="00953755"/>
    <w:rsid w:val="00953B80"/>
    <w:rsid w:val="00953F6A"/>
    <w:rsid w:val="009541A4"/>
    <w:rsid w:val="00954634"/>
    <w:rsid w:val="00954F0F"/>
    <w:rsid w:val="00954F55"/>
    <w:rsid w:val="0095526B"/>
    <w:rsid w:val="00955776"/>
    <w:rsid w:val="00955B9D"/>
    <w:rsid w:val="00955FF4"/>
    <w:rsid w:val="00956156"/>
    <w:rsid w:val="0095629C"/>
    <w:rsid w:val="009562ED"/>
    <w:rsid w:val="00956A3A"/>
    <w:rsid w:val="00960426"/>
    <w:rsid w:val="009607AB"/>
    <w:rsid w:val="00960E54"/>
    <w:rsid w:val="009613F1"/>
    <w:rsid w:val="00961755"/>
    <w:rsid w:val="00962AA0"/>
    <w:rsid w:val="00963E31"/>
    <w:rsid w:val="00963EFF"/>
    <w:rsid w:val="009642AE"/>
    <w:rsid w:val="00966406"/>
    <w:rsid w:val="0096642F"/>
    <w:rsid w:val="009665F9"/>
    <w:rsid w:val="00967B4F"/>
    <w:rsid w:val="009705C7"/>
    <w:rsid w:val="0097173D"/>
    <w:rsid w:val="009718F3"/>
    <w:rsid w:val="00972201"/>
    <w:rsid w:val="00972571"/>
    <w:rsid w:val="00973960"/>
    <w:rsid w:val="00973EE8"/>
    <w:rsid w:val="00973FC6"/>
    <w:rsid w:val="00974E2B"/>
    <w:rsid w:val="00975688"/>
    <w:rsid w:val="009756A3"/>
    <w:rsid w:val="00976823"/>
    <w:rsid w:val="00976E32"/>
    <w:rsid w:val="00977AC7"/>
    <w:rsid w:val="00980156"/>
    <w:rsid w:val="009802F8"/>
    <w:rsid w:val="009813ED"/>
    <w:rsid w:val="00982026"/>
    <w:rsid w:val="00982131"/>
    <w:rsid w:val="00982889"/>
    <w:rsid w:val="00982981"/>
    <w:rsid w:val="00983E7A"/>
    <w:rsid w:val="009845D0"/>
    <w:rsid w:val="00984720"/>
    <w:rsid w:val="00984EAE"/>
    <w:rsid w:val="009851BD"/>
    <w:rsid w:val="00985D70"/>
    <w:rsid w:val="00986202"/>
    <w:rsid w:val="00986FCB"/>
    <w:rsid w:val="009876B7"/>
    <w:rsid w:val="00990241"/>
    <w:rsid w:val="00991D44"/>
    <w:rsid w:val="00991F43"/>
    <w:rsid w:val="009924CF"/>
    <w:rsid w:val="00993C50"/>
    <w:rsid w:val="00993E10"/>
    <w:rsid w:val="00994171"/>
    <w:rsid w:val="0099469B"/>
    <w:rsid w:val="009954C2"/>
    <w:rsid w:val="00995640"/>
    <w:rsid w:val="00995F97"/>
    <w:rsid w:val="00996776"/>
    <w:rsid w:val="00996BA9"/>
    <w:rsid w:val="00997512"/>
    <w:rsid w:val="009975E8"/>
    <w:rsid w:val="009976C4"/>
    <w:rsid w:val="009976F8"/>
    <w:rsid w:val="0099778F"/>
    <w:rsid w:val="009A0D9F"/>
    <w:rsid w:val="009A0F11"/>
    <w:rsid w:val="009A3D67"/>
    <w:rsid w:val="009A557B"/>
    <w:rsid w:val="009A5CF2"/>
    <w:rsid w:val="009A6750"/>
    <w:rsid w:val="009A7015"/>
    <w:rsid w:val="009A7F24"/>
    <w:rsid w:val="009B011E"/>
    <w:rsid w:val="009B0874"/>
    <w:rsid w:val="009B134A"/>
    <w:rsid w:val="009B1575"/>
    <w:rsid w:val="009B234A"/>
    <w:rsid w:val="009B2D6A"/>
    <w:rsid w:val="009B3DE8"/>
    <w:rsid w:val="009B49BC"/>
    <w:rsid w:val="009B5119"/>
    <w:rsid w:val="009B5456"/>
    <w:rsid w:val="009B5DC4"/>
    <w:rsid w:val="009B5EC9"/>
    <w:rsid w:val="009B5F0D"/>
    <w:rsid w:val="009B64BA"/>
    <w:rsid w:val="009B6B39"/>
    <w:rsid w:val="009B6F3C"/>
    <w:rsid w:val="009B7971"/>
    <w:rsid w:val="009B7C2B"/>
    <w:rsid w:val="009C0139"/>
    <w:rsid w:val="009C060A"/>
    <w:rsid w:val="009C0C55"/>
    <w:rsid w:val="009C1593"/>
    <w:rsid w:val="009C1C8F"/>
    <w:rsid w:val="009C245A"/>
    <w:rsid w:val="009C3452"/>
    <w:rsid w:val="009C3CFE"/>
    <w:rsid w:val="009C413B"/>
    <w:rsid w:val="009C4561"/>
    <w:rsid w:val="009C4D87"/>
    <w:rsid w:val="009C5F1A"/>
    <w:rsid w:val="009C6617"/>
    <w:rsid w:val="009C6C84"/>
    <w:rsid w:val="009C7260"/>
    <w:rsid w:val="009C7716"/>
    <w:rsid w:val="009D066F"/>
    <w:rsid w:val="009D1E6A"/>
    <w:rsid w:val="009D3467"/>
    <w:rsid w:val="009D36F8"/>
    <w:rsid w:val="009D3AD7"/>
    <w:rsid w:val="009D440B"/>
    <w:rsid w:val="009D4712"/>
    <w:rsid w:val="009D4FA2"/>
    <w:rsid w:val="009D5570"/>
    <w:rsid w:val="009D55AD"/>
    <w:rsid w:val="009D55D5"/>
    <w:rsid w:val="009D5F1C"/>
    <w:rsid w:val="009D70D8"/>
    <w:rsid w:val="009D75DA"/>
    <w:rsid w:val="009D76ED"/>
    <w:rsid w:val="009E0729"/>
    <w:rsid w:val="009E1130"/>
    <w:rsid w:val="009E2598"/>
    <w:rsid w:val="009E34D9"/>
    <w:rsid w:val="009E4FAC"/>
    <w:rsid w:val="009E5338"/>
    <w:rsid w:val="009E5502"/>
    <w:rsid w:val="009E6BF5"/>
    <w:rsid w:val="009E6C09"/>
    <w:rsid w:val="009E7476"/>
    <w:rsid w:val="009F09B6"/>
    <w:rsid w:val="009F1B4F"/>
    <w:rsid w:val="009F2544"/>
    <w:rsid w:val="009F4472"/>
    <w:rsid w:val="009F465E"/>
    <w:rsid w:val="009F4716"/>
    <w:rsid w:val="009F4B7F"/>
    <w:rsid w:val="009F5D0F"/>
    <w:rsid w:val="009F6362"/>
    <w:rsid w:val="00A009C3"/>
    <w:rsid w:val="00A01069"/>
    <w:rsid w:val="00A01EBA"/>
    <w:rsid w:val="00A02312"/>
    <w:rsid w:val="00A0289A"/>
    <w:rsid w:val="00A03036"/>
    <w:rsid w:val="00A05094"/>
    <w:rsid w:val="00A05CCD"/>
    <w:rsid w:val="00A062EC"/>
    <w:rsid w:val="00A06825"/>
    <w:rsid w:val="00A06854"/>
    <w:rsid w:val="00A06C26"/>
    <w:rsid w:val="00A0720B"/>
    <w:rsid w:val="00A0728D"/>
    <w:rsid w:val="00A07A3F"/>
    <w:rsid w:val="00A101FE"/>
    <w:rsid w:val="00A1105D"/>
    <w:rsid w:val="00A122C2"/>
    <w:rsid w:val="00A12488"/>
    <w:rsid w:val="00A126FB"/>
    <w:rsid w:val="00A13641"/>
    <w:rsid w:val="00A142BE"/>
    <w:rsid w:val="00A143C0"/>
    <w:rsid w:val="00A162D2"/>
    <w:rsid w:val="00A1722D"/>
    <w:rsid w:val="00A17425"/>
    <w:rsid w:val="00A17B0C"/>
    <w:rsid w:val="00A17B82"/>
    <w:rsid w:val="00A17F51"/>
    <w:rsid w:val="00A204C5"/>
    <w:rsid w:val="00A2161D"/>
    <w:rsid w:val="00A22D6B"/>
    <w:rsid w:val="00A23C67"/>
    <w:rsid w:val="00A24655"/>
    <w:rsid w:val="00A24ADD"/>
    <w:rsid w:val="00A24DAC"/>
    <w:rsid w:val="00A24F13"/>
    <w:rsid w:val="00A25266"/>
    <w:rsid w:val="00A25E2A"/>
    <w:rsid w:val="00A25E52"/>
    <w:rsid w:val="00A25FBD"/>
    <w:rsid w:val="00A275EF"/>
    <w:rsid w:val="00A27B48"/>
    <w:rsid w:val="00A30EB8"/>
    <w:rsid w:val="00A3149C"/>
    <w:rsid w:val="00A31E92"/>
    <w:rsid w:val="00A31F0E"/>
    <w:rsid w:val="00A321A8"/>
    <w:rsid w:val="00A32732"/>
    <w:rsid w:val="00A32C0A"/>
    <w:rsid w:val="00A33557"/>
    <w:rsid w:val="00A33C95"/>
    <w:rsid w:val="00A3467B"/>
    <w:rsid w:val="00A34B05"/>
    <w:rsid w:val="00A356B1"/>
    <w:rsid w:val="00A35875"/>
    <w:rsid w:val="00A37184"/>
    <w:rsid w:val="00A37437"/>
    <w:rsid w:val="00A40E59"/>
    <w:rsid w:val="00A41834"/>
    <w:rsid w:val="00A419F0"/>
    <w:rsid w:val="00A41F31"/>
    <w:rsid w:val="00A42406"/>
    <w:rsid w:val="00A42685"/>
    <w:rsid w:val="00A428EC"/>
    <w:rsid w:val="00A429DB"/>
    <w:rsid w:val="00A432BF"/>
    <w:rsid w:val="00A455FF"/>
    <w:rsid w:val="00A45B1D"/>
    <w:rsid w:val="00A46180"/>
    <w:rsid w:val="00A47BC4"/>
    <w:rsid w:val="00A50A87"/>
    <w:rsid w:val="00A50EA1"/>
    <w:rsid w:val="00A516D9"/>
    <w:rsid w:val="00A51B42"/>
    <w:rsid w:val="00A51EB7"/>
    <w:rsid w:val="00A51EC1"/>
    <w:rsid w:val="00A520F1"/>
    <w:rsid w:val="00A52321"/>
    <w:rsid w:val="00A534F4"/>
    <w:rsid w:val="00A53621"/>
    <w:rsid w:val="00A53790"/>
    <w:rsid w:val="00A53B0A"/>
    <w:rsid w:val="00A550F3"/>
    <w:rsid w:val="00A5525D"/>
    <w:rsid w:val="00A56EC9"/>
    <w:rsid w:val="00A57767"/>
    <w:rsid w:val="00A57A99"/>
    <w:rsid w:val="00A61AEC"/>
    <w:rsid w:val="00A61F1D"/>
    <w:rsid w:val="00A62549"/>
    <w:rsid w:val="00A62CE1"/>
    <w:rsid w:val="00A6362D"/>
    <w:rsid w:val="00A63B1F"/>
    <w:rsid w:val="00A65348"/>
    <w:rsid w:val="00A65497"/>
    <w:rsid w:val="00A65664"/>
    <w:rsid w:val="00A65912"/>
    <w:rsid w:val="00A6595D"/>
    <w:rsid w:val="00A66377"/>
    <w:rsid w:val="00A66665"/>
    <w:rsid w:val="00A66CE8"/>
    <w:rsid w:val="00A6770F"/>
    <w:rsid w:val="00A70D8B"/>
    <w:rsid w:val="00A71BE0"/>
    <w:rsid w:val="00A71CE4"/>
    <w:rsid w:val="00A722A0"/>
    <w:rsid w:val="00A734F2"/>
    <w:rsid w:val="00A74320"/>
    <w:rsid w:val="00A74818"/>
    <w:rsid w:val="00A74DEE"/>
    <w:rsid w:val="00A75591"/>
    <w:rsid w:val="00A75914"/>
    <w:rsid w:val="00A759E3"/>
    <w:rsid w:val="00A75A03"/>
    <w:rsid w:val="00A75CFA"/>
    <w:rsid w:val="00A760C8"/>
    <w:rsid w:val="00A764A0"/>
    <w:rsid w:val="00A76A68"/>
    <w:rsid w:val="00A76D70"/>
    <w:rsid w:val="00A812C8"/>
    <w:rsid w:val="00A81909"/>
    <w:rsid w:val="00A81B48"/>
    <w:rsid w:val="00A8201E"/>
    <w:rsid w:val="00A824E7"/>
    <w:rsid w:val="00A82849"/>
    <w:rsid w:val="00A83C82"/>
    <w:rsid w:val="00A83E62"/>
    <w:rsid w:val="00A85505"/>
    <w:rsid w:val="00A86910"/>
    <w:rsid w:val="00A86C32"/>
    <w:rsid w:val="00A86C53"/>
    <w:rsid w:val="00A90BEE"/>
    <w:rsid w:val="00A90F19"/>
    <w:rsid w:val="00A9109B"/>
    <w:rsid w:val="00A92A27"/>
    <w:rsid w:val="00A92B87"/>
    <w:rsid w:val="00A92DC5"/>
    <w:rsid w:val="00A93162"/>
    <w:rsid w:val="00A93177"/>
    <w:rsid w:val="00A940CD"/>
    <w:rsid w:val="00A961F8"/>
    <w:rsid w:val="00A963B8"/>
    <w:rsid w:val="00A963F9"/>
    <w:rsid w:val="00A96729"/>
    <w:rsid w:val="00A96888"/>
    <w:rsid w:val="00A968E0"/>
    <w:rsid w:val="00A97B57"/>
    <w:rsid w:val="00A97F00"/>
    <w:rsid w:val="00AA048E"/>
    <w:rsid w:val="00AA05C6"/>
    <w:rsid w:val="00AA090D"/>
    <w:rsid w:val="00AA1C7B"/>
    <w:rsid w:val="00AA2D4F"/>
    <w:rsid w:val="00AA36B3"/>
    <w:rsid w:val="00AA412A"/>
    <w:rsid w:val="00AA428E"/>
    <w:rsid w:val="00AA4C5D"/>
    <w:rsid w:val="00AA52B5"/>
    <w:rsid w:val="00AA5653"/>
    <w:rsid w:val="00AA6C06"/>
    <w:rsid w:val="00AA6F66"/>
    <w:rsid w:val="00AB037E"/>
    <w:rsid w:val="00AB0825"/>
    <w:rsid w:val="00AB0F1B"/>
    <w:rsid w:val="00AB173C"/>
    <w:rsid w:val="00AB21BC"/>
    <w:rsid w:val="00AB3FDA"/>
    <w:rsid w:val="00AB4228"/>
    <w:rsid w:val="00AB4660"/>
    <w:rsid w:val="00AB6B45"/>
    <w:rsid w:val="00AB705B"/>
    <w:rsid w:val="00AC0A36"/>
    <w:rsid w:val="00AC0AC9"/>
    <w:rsid w:val="00AC0AE2"/>
    <w:rsid w:val="00AC0B39"/>
    <w:rsid w:val="00AC0C91"/>
    <w:rsid w:val="00AC23E7"/>
    <w:rsid w:val="00AC2586"/>
    <w:rsid w:val="00AC2C08"/>
    <w:rsid w:val="00AC2FC0"/>
    <w:rsid w:val="00AC301F"/>
    <w:rsid w:val="00AC5A80"/>
    <w:rsid w:val="00AC644C"/>
    <w:rsid w:val="00AC795B"/>
    <w:rsid w:val="00AC7AD3"/>
    <w:rsid w:val="00AD0761"/>
    <w:rsid w:val="00AD0CE1"/>
    <w:rsid w:val="00AD0D6F"/>
    <w:rsid w:val="00AD157F"/>
    <w:rsid w:val="00AD1CE1"/>
    <w:rsid w:val="00AD1DB9"/>
    <w:rsid w:val="00AD36E1"/>
    <w:rsid w:val="00AD3AA5"/>
    <w:rsid w:val="00AD4648"/>
    <w:rsid w:val="00AD55E1"/>
    <w:rsid w:val="00AD5823"/>
    <w:rsid w:val="00AD5D0C"/>
    <w:rsid w:val="00AD6094"/>
    <w:rsid w:val="00AD64D7"/>
    <w:rsid w:val="00AD681A"/>
    <w:rsid w:val="00AD7022"/>
    <w:rsid w:val="00AE3375"/>
    <w:rsid w:val="00AE53D8"/>
    <w:rsid w:val="00AE6217"/>
    <w:rsid w:val="00AE6E52"/>
    <w:rsid w:val="00AE6F59"/>
    <w:rsid w:val="00AE706C"/>
    <w:rsid w:val="00AE7705"/>
    <w:rsid w:val="00AE7E16"/>
    <w:rsid w:val="00AF0279"/>
    <w:rsid w:val="00AF1DEE"/>
    <w:rsid w:val="00AF4770"/>
    <w:rsid w:val="00AF5109"/>
    <w:rsid w:val="00AF584F"/>
    <w:rsid w:val="00AF7EDA"/>
    <w:rsid w:val="00B02ACB"/>
    <w:rsid w:val="00B031A7"/>
    <w:rsid w:val="00B03C2F"/>
    <w:rsid w:val="00B04203"/>
    <w:rsid w:val="00B04950"/>
    <w:rsid w:val="00B04A1B"/>
    <w:rsid w:val="00B04F81"/>
    <w:rsid w:val="00B06BE7"/>
    <w:rsid w:val="00B06E8F"/>
    <w:rsid w:val="00B10F59"/>
    <w:rsid w:val="00B12BA2"/>
    <w:rsid w:val="00B140D1"/>
    <w:rsid w:val="00B14EF7"/>
    <w:rsid w:val="00B15E06"/>
    <w:rsid w:val="00B16224"/>
    <w:rsid w:val="00B16523"/>
    <w:rsid w:val="00B16D40"/>
    <w:rsid w:val="00B1729B"/>
    <w:rsid w:val="00B176E9"/>
    <w:rsid w:val="00B17DD7"/>
    <w:rsid w:val="00B20E5C"/>
    <w:rsid w:val="00B21498"/>
    <w:rsid w:val="00B218DA"/>
    <w:rsid w:val="00B21AA0"/>
    <w:rsid w:val="00B221AE"/>
    <w:rsid w:val="00B2238D"/>
    <w:rsid w:val="00B227BE"/>
    <w:rsid w:val="00B22EDA"/>
    <w:rsid w:val="00B22F71"/>
    <w:rsid w:val="00B23420"/>
    <w:rsid w:val="00B235E3"/>
    <w:rsid w:val="00B23660"/>
    <w:rsid w:val="00B23D7C"/>
    <w:rsid w:val="00B24886"/>
    <w:rsid w:val="00B2499D"/>
    <w:rsid w:val="00B24F7D"/>
    <w:rsid w:val="00B25762"/>
    <w:rsid w:val="00B25FA3"/>
    <w:rsid w:val="00B266B3"/>
    <w:rsid w:val="00B26CE0"/>
    <w:rsid w:val="00B30939"/>
    <w:rsid w:val="00B30BF1"/>
    <w:rsid w:val="00B312A2"/>
    <w:rsid w:val="00B3139F"/>
    <w:rsid w:val="00B314B2"/>
    <w:rsid w:val="00B31BBB"/>
    <w:rsid w:val="00B31FDD"/>
    <w:rsid w:val="00B3345E"/>
    <w:rsid w:val="00B3370B"/>
    <w:rsid w:val="00B33BE9"/>
    <w:rsid w:val="00B344D6"/>
    <w:rsid w:val="00B34CE4"/>
    <w:rsid w:val="00B34D07"/>
    <w:rsid w:val="00B35D55"/>
    <w:rsid w:val="00B3673F"/>
    <w:rsid w:val="00B36C06"/>
    <w:rsid w:val="00B37102"/>
    <w:rsid w:val="00B37160"/>
    <w:rsid w:val="00B404ED"/>
    <w:rsid w:val="00B4115C"/>
    <w:rsid w:val="00B41317"/>
    <w:rsid w:val="00B41BB1"/>
    <w:rsid w:val="00B41F7E"/>
    <w:rsid w:val="00B42DB5"/>
    <w:rsid w:val="00B42F10"/>
    <w:rsid w:val="00B43DBC"/>
    <w:rsid w:val="00B45F27"/>
    <w:rsid w:val="00B4631A"/>
    <w:rsid w:val="00B4677A"/>
    <w:rsid w:val="00B46B32"/>
    <w:rsid w:val="00B47489"/>
    <w:rsid w:val="00B4766F"/>
    <w:rsid w:val="00B47725"/>
    <w:rsid w:val="00B514A0"/>
    <w:rsid w:val="00B519C8"/>
    <w:rsid w:val="00B51D23"/>
    <w:rsid w:val="00B5224C"/>
    <w:rsid w:val="00B53CF4"/>
    <w:rsid w:val="00B54344"/>
    <w:rsid w:val="00B54810"/>
    <w:rsid w:val="00B54A52"/>
    <w:rsid w:val="00B5547C"/>
    <w:rsid w:val="00B556D9"/>
    <w:rsid w:val="00B56276"/>
    <w:rsid w:val="00B5657C"/>
    <w:rsid w:val="00B576EC"/>
    <w:rsid w:val="00B57A8B"/>
    <w:rsid w:val="00B605FC"/>
    <w:rsid w:val="00B61768"/>
    <w:rsid w:val="00B617F6"/>
    <w:rsid w:val="00B629B1"/>
    <w:rsid w:val="00B63702"/>
    <w:rsid w:val="00B648EB"/>
    <w:rsid w:val="00B65242"/>
    <w:rsid w:val="00B65687"/>
    <w:rsid w:val="00B65784"/>
    <w:rsid w:val="00B65932"/>
    <w:rsid w:val="00B65F64"/>
    <w:rsid w:val="00B673F3"/>
    <w:rsid w:val="00B67744"/>
    <w:rsid w:val="00B70BF0"/>
    <w:rsid w:val="00B7153C"/>
    <w:rsid w:val="00B715BA"/>
    <w:rsid w:val="00B7289E"/>
    <w:rsid w:val="00B7296B"/>
    <w:rsid w:val="00B72CE5"/>
    <w:rsid w:val="00B732C7"/>
    <w:rsid w:val="00B73B6F"/>
    <w:rsid w:val="00B742FF"/>
    <w:rsid w:val="00B74BEC"/>
    <w:rsid w:val="00B75DDB"/>
    <w:rsid w:val="00B76063"/>
    <w:rsid w:val="00B76B9A"/>
    <w:rsid w:val="00B76DE5"/>
    <w:rsid w:val="00B77383"/>
    <w:rsid w:val="00B80317"/>
    <w:rsid w:val="00B82CD8"/>
    <w:rsid w:val="00B83000"/>
    <w:rsid w:val="00B83715"/>
    <w:rsid w:val="00B83BB8"/>
    <w:rsid w:val="00B848CF"/>
    <w:rsid w:val="00B84DA2"/>
    <w:rsid w:val="00B84F48"/>
    <w:rsid w:val="00B852C0"/>
    <w:rsid w:val="00B85C9D"/>
    <w:rsid w:val="00B8768B"/>
    <w:rsid w:val="00B87897"/>
    <w:rsid w:val="00B907CE"/>
    <w:rsid w:val="00B90912"/>
    <w:rsid w:val="00B90954"/>
    <w:rsid w:val="00B913EA"/>
    <w:rsid w:val="00B9213F"/>
    <w:rsid w:val="00B92460"/>
    <w:rsid w:val="00B926CD"/>
    <w:rsid w:val="00B92882"/>
    <w:rsid w:val="00B92C05"/>
    <w:rsid w:val="00B944BF"/>
    <w:rsid w:val="00B94824"/>
    <w:rsid w:val="00B94C1E"/>
    <w:rsid w:val="00B957C1"/>
    <w:rsid w:val="00B96738"/>
    <w:rsid w:val="00B97585"/>
    <w:rsid w:val="00BA06DA"/>
    <w:rsid w:val="00BA0B44"/>
    <w:rsid w:val="00BA1D45"/>
    <w:rsid w:val="00BA2246"/>
    <w:rsid w:val="00BA227F"/>
    <w:rsid w:val="00BA2B7A"/>
    <w:rsid w:val="00BA2FB2"/>
    <w:rsid w:val="00BA308F"/>
    <w:rsid w:val="00BA3408"/>
    <w:rsid w:val="00BA35CC"/>
    <w:rsid w:val="00BA408E"/>
    <w:rsid w:val="00BA4347"/>
    <w:rsid w:val="00BA44FB"/>
    <w:rsid w:val="00BA5AAC"/>
    <w:rsid w:val="00BA5E00"/>
    <w:rsid w:val="00BA5FDA"/>
    <w:rsid w:val="00BA64AC"/>
    <w:rsid w:val="00BA6C6F"/>
    <w:rsid w:val="00BA7363"/>
    <w:rsid w:val="00BA73BF"/>
    <w:rsid w:val="00BB204B"/>
    <w:rsid w:val="00BB205A"/>
    <w:rsid w:val="00BB3C8B"/>
    <w:rsid w:val="00BB478D"/>
    <w:rsid w:val="00BB6D9E"/>
    <w:rsid w:val="00BB720D"/>
    <w:rsid w:val="00BC3160"/>
    <w:rsid w:val="00BC365C"/>
    <w:rsid w:val="00BC4B6B"/>
    <w:rsid w:val="00BC4DFC"/>
    <w:rsid w:val="00BC4FB8"/>
    <w:rsid w:val="00BC513A"/>
    <w:rsid w:val="00BC5DF7"/>
    <w:rsid w:val="00BC60E1"/>
    <w:rsid w:val="00BC63AC"/>
    <w:rsid w:val="00BC6D7F"/>
    <w:rsid w:val="00BC7234"/>
    <w:rsid w:val="00BC7D5D"/>
    <w:rsid w:val="00BD0AA0"/>
    <w:rsid w:val="00BD144B"/>
    <w:rsid w:val="00BD1A03"/>
    <w:rsid w:val="00BD2162"/>
    <w:rsid w:val="00BD3BE1"/>
    <w:rsid w:val="00BD3CB2"/>
    <w:rsid w:val="00BD40A8"/>
    <w:rsid w:val="00BD41B6"/>
    <w:rsid w:val="00BD426E"/>
    <w:rsid w:val="00BD5851"/>
    <w:rsid w:val="00BD586F"/>
    <w:rsid w:val="00BD61CA"/>
    <w:rsid w:val="00BD673E"/>
    <w:rsid w:val="00BD67D4"/>
    <w:rsid w:val="00BD7182"/>
    <w:rsid w:val="00BE05D8"/>
    <w:rsid w:val="00BE0748"/>
    <w:rsid w:val="00BE1163"/>
    <w:rsid w:val="00BE17FA"/>
    <w:rsid w:val="00BE1A77"/>
    <w:rsid w:val="00BE1BF6"/>
    <w:rsid w:val="00BE20BB"/>
    <w:rsid w:val="00BE256B"/>
    <w:rsid w:val="00BE25CA"/>
    <w:rsid w:val="00BE2998"/>
    <w:rsid w:val="00BE307F"/>
    <w:rsid w:val="00BE440F"/>
    <w:rsid w:val="00BE4C53"/>
    <w:rsid w:val="00BE5686"/>
    <w:rsid w:val="00BE6136"/>
    <w:rsid w:val="00BE682B"/>
    <w:rsid w:val="00BE6E96"/>
    <w:rsid w:val="00BE7192"/>
    <w:rsid w:val="00BE7554"/>
    <w:rsid w:val="00BE7827"/>
    <w:rsid w:val="00BF1E12"/>
    <w:rsid w:val="00BF3F42"/>
    <w:rsid w:val="00BF7B7B"/>
    <w:rsid w:val="00C007BC"/>
    <w:rsid w:val="00C00C76"/>
    <w:rsid w:val="00C00C7E"/>
    <w:rsid w:val="00C00CE4"/>
    <w:rsid w:val="00C00D93"/>
    <w:rsid w:val="00C01C26"/>
    <w:rsid w:val="00C02401"/>
    <w:rsid w:val="00C04684"/>
    <w:rsid w:val="00C04F1F"/>
    <w:rsid w:val="00C05345"/>
    <w:rsid w:val="00C05608"/>
    <w:rsid w:val="00C067C8"/>
    <w:rsid w:val="00C10396"/>
    <w:rsid w:val="00C10AF0"/>
    <w:rsid w:val="00C11EBB"/>
    <w:rsid w:val="00C12AAA"/>
    <w:rsid w:val="00C12E92"/>
    <w:rsid w:val="00C1316C"/>
    <w:rsid w:val="00C16498"/>
    <w:rsid w:val="00C170ED"/>
    <w:rsid w:val="00C17B77"/>
    <w:rsid w:val="00C17BA6"/>
    <w:rsid w:val="00C17DAC"/>
    <w:rsid w:val="00C2043E"/>
    <w:rsid w:val="00C20904"/>
    <w:rsid w:val="00C20C73"/>
    <w:rsid w:val="00C20D62"/>
    <w:rsid w:val="00C20FBD"/>
    <w:rsid w:val="00C21C1C"/>
    <w:rsid w:val="00C22BCB"/>
    <w:rsid w:val="00C235FE"/>
    <w:rsid w:val="00C23BE8"/>
    <w:rsid w:val="00C265EA"/>
    <w:rsid w:val="00C273FA"/>
    <w:rsid w:val="00C30221"/>
    <w:rsid w:val="00C30E86"/>
    <w:rsid w:val="00C312B5"/>
    <w:rsid w:val="00C3172C"/>
    <w:rsid w:val="00C31863"/>
    <w:rsid w:val="00C31CEA"/>
    <w:rsid w:val="00C33130"/>
    <w:rsid w:val="00C33726"/>
    <w:rsid w:val="00C3436E"/>
    <w:rsid w:val="00C34C2F"/>
    <w:rsid w:val="00C34C80"/>
    <w:rsid w:val="00C35092"/>
    <w:rsid w:val="00C35E38"/>
    <w:rsid w:val="00C35F10"/>
    <w:rsid w:val="00C35F1C"/>
    <w:rsid w:val="00C36294"/>
    <w:rsid w:val="00C3677A"/>
    <w:rsid w:val="00C36B50"/>
    <w:rsid w:val="00C405D1"/>
    <w:rsid w:val="00C40AFC"/>
    <w:rsid w:val="00C40B9A"/>
    <w:rsid w:val="00C40F11"/>
    <w:rsid w:val="00C4191A"/>
    <w:rsid w:val="00C43163"/>
    <w:rsid w:val="00C4459E"/>
    <w:rsid w:val="00C44EF6"/>
    <w:rsid w:val="00C45608"/>
    <w:rsid w:val="00C459ED"/>
    <w:rsid w:val="00C45FEB"/>
    <w:rsid w:val="00C5052D"/>
    <w:rsid w:val="00C50DCA"/>
    <w:rsid w:val="00C51245"/>
    <w:rsid w:val="00C51458"/>
    <w:rsid w:val="00C51DDC"/>
    <w:rsid w:val="00C51F9E"/>
    <w:rsid w:val="00C53A92"/>
    <w:rsid w:val="00C53BA3"/>
    <w:rsid w:val="00C54561"/>
    <w:rsid w:val="00C54BF0"/>
    <w:rsid w:val="00C54FFE"/>
    <w:rsid w:val="00C55430"/>
    <w:rsid w:val="00C55E4C"/>
    <w:rsid w:val="00C56FCD"/>
    <w:rsid w:val="00C5708D"/>
    <w:rsid w:val="00C57179"/>
    <w:rsid w:val="00C628E6"/>
    <w:rsid w:val="00C62AB1"/>
    <w:rsid w:val="00C644AA"/>
    <w:rsid w:val="00C64539"/>
    <w:rsid w:val="00C65350"/>
    <w:rsid w:val="00C6549D"/>
    <w:rsid w:val="00C67BF3"/>
    <w:rsid w:val="00C67BFD"/>
    <w:rsid w:val="00C7015A"/>
    <w:rsid w:val="00C70A68"/>
    <w:rsid w:val="00C71876"/>
    <w:rsid w:val="00C72B11"/>
    <w:rsid w:val="00C73EA2"/>
    <w:rsid w:val="00C74464"/>
    <w:rsid w:val="00C745C9"/>
    <w:rsid w:val="00C749F5"/>
    <w:rsid w:val="00C74D86"/>
    <w:rsid w:val="00C74DA0"/>
    <w:rsid w:val="00C74E6E"/>
    <w:rsid w:val="00C751BF"/>
    <w:rsid w:val="00C75B0B"/>
    <w:rsid w:val="00C75C90"/>
    <w:rsid w:val="00C778FC"/>
    <w:rsid w:val="00C80874"/>
    <w:rsid w:val="00C8152B"/>
    <w:rsid w:val="00C81B87"/>
    <w:rsid w:val="00C826C9"/>
    <w:rsid w:val="00C82827"/>
    <w:rsid w:val="00C8288A"/>
    <w:rsid w:val="00C83510"/>
    <w:rsid w:val="00C837EA"/>
    <w:rsid w:val="00C85D82"/>
    <w:rsid w:val="00C8622C"/>
    <w:rsid w:val="00C865A0"/>
    <w:rsid w:val="00C8671D"/>
    <w:rsid w:val="00C86752"/>
    <w:rsid w:val="00C8694F"/>
    <w:rsid w:val="00C86FC4"/>
    <w:rsid w:val="00C872CD"/>
    <w:rsid w:val="00C87743"/>
    <w:rsid w:val="00C90303"/>
    <w:rsid w:val="00C90569"/>
    <w:rsid w:val="00C90E53"/>
    <w:rsid w:val="00C927A2"/>
    <w:rsid w:val="00C93053"/>
    <w:rsid w:val="00C935AC"/>
    <w:rsid w:val="00C936B1"/>
    <w:rsid w:val="00C938E3"/>
    <w:rsid w:val="00C945D2"/>
    <w:rsid w:val="00C94B72"/>
    <w:rsid w:val="00C94CF5"/>
    <w:rsid w:val="00C950FF"/>
    <w:rsid w:val="00C9556C"/>
    <w:rsid w:val="00C95BA7"/>
    <w:rsid w:val="00C96898"/>
    <w:rsid w:val="00C96B77"/>
    <w:rsid w:val="00C97112"/>
    <w:rsid w:val="00C977A2"/>
    <w:rsid w:val="00C97E65"/>
    <w:rsid w:val="00CA00AF"/>
    <w:rsid w:val="00CA058E"/>
    <w:rsid w:val="00CA1C79"/>
    <w:rsid w:val="00CA2EAC"/>
    <w:rsid w:val="00CA2F97"/>
    <w:rsid w:val="00CA3F3F"/>
    <w:rsid w:val="00CA4259"/>
    <w:rsid w:val="00CA4EBF"/>
    <w:rsid w:val="00CA5093"/>
    <w:rsid w:val="00CA5B1F"/>
    <w:rsid w:val="00CA5B7F"/>
    <w:rsid w:val="00CA6063"/>
    <w:rsid w:val="00CA69A5"/>
    <w:rsid w:val="00CA69E4"/>
    <w:rsid w:val="00CA7948"/>
    <w:rsid w:val="00CA7F41"/>
    <w:rsid w:val="00CB0306"/>
    <w:rsid w:val="00CB101D"/>
    <w:rsid w:val="00CB1125"/>
    <w:rsid w:val="00CB1EA9"/>
    <w:rsid w:val="00CB22A3"/>
    <w:rsid w:val="00CB273D"/>
    <w:rsid w:val="00CB325B"/>
    <w:rsid w:val="00CB325D"/>
    <w:rsid w:val="00CB361E"/>
    <w:rsid w:val="00CB3E7B"/>
    <w:rsid w:val="00CB3FC9"/>
    <w:rsid w:val="00CB43CB"/>
    <w:rsid w:val="00CB52E8"/>
    <w:rsid w:val="00CB54B4"/>
    <w:rsid w:val="00CB5B32"/>
    <w:rsid w:val="00CB5C99"/>
    <w:rsid w:val="00CB6A20"/>
    <w:rsid w:val="00CB6D50"/>
    <w:rsid w:val="00CB7679"/>
    <w:rsid w:val="00CB77BB"/>
    <w:rsid w:val="00CC2346"/>
    <w:rsid w:val="00CC3790"/>
    <w:rsid w:val="00CC392C"/>
    <w:rsid w:val="00CC437D"/>
    <w:rsid w:val="00CC4583"/>
    <w:rsid w:val="00CC46E1"/>
    <w:rsid w:val="00CC4FF7"/>
    <w:rsid w:val="00CD005A"/>
    <w:rsid w:val="00CD051A"/>
    <w:rsid w:val="00CD0F24"/>
    <w:rsid w:val="00CD2628"/>
    <w:rsid w:val="00CD4777"/>
    <w:rsid w:val="00CD4F38"/>
    <w:rsid w:val="00CD4FDC"/>
    <w:rsid w:val="00CD635F"/>
    <w:rsid w:val="00CD683A"/>
    <w:rsid w:val="00CD6AFD"/>
    <w:rsid w:val="00CD6F0A"/>
    <w:rsid w:val="00CD75F5"/>
    <w:rsid w:val="00CD7D38"/>
    <w:rsid w:val="00CD7E8C"/>
    <w:rsid w:val="00CE0894"/>
    <w:rsid w:val="00CE0CC2"/>
    <w:rsid w:val="00CE10FE"/>
    <w:rsid w:val="00CE14E0"/>
    <w:rsid w:val="00CE1F4B"/>
    <w:rsid w:val="00CE26D1"/>
    <w:rsid w:val="00CE2FF4"/>
    <w:rsid w:val="00CE35C1"/>
    <w:rsid w:val="00CE3687"/>
    <w:rsid w:val="00CE3C5B"/>
    <w:rsid w:val="00CE4030"/>
    <w:rsid w:val="00CE48A5"/>
    <w:rsid w:val="00CE4D1A"/>
    <w:rsid w:val="00CE50EF"/>
    <w:rsid w:val="00CE5C94"/>
    <w:rsid w:val="00CE700F"/>
    <w:rsid w:val="00CE71BC"/>
    <w:rsid w:val="00CE75B9"/>
    <w:rsid w:val="00CE7745"/>
    <w:rsid w:val="00CF02EF"/>
    <w:rsid w:val="00CF0BB8"/>
    <w:rsid w:val="00CF18D7"/>
    <w:rsid w:val="00CF2D27"/>
    <w:rsid w:val="00CF39E2"/>
    <w:rsid w:val="00CF4188"/>
    <w:rsid w:val="00CF4255"/>
    <w:rsid w:val="00CF4894"/>
    <w:rsid w:val="00CF5C6F"/>
    <w:rsid w:val="00CF6655"/>
    <w:rsid w:val="00CF7434"/>
    <w:rsid w:val="00CF7ABC"/>
    <w:rsid w:val="00D037B2"/>
    <w:rsid w:val="00D04443"/>
    <w:rsid w:val="00D044FD"/>
    <w:rsid w:val="00D04636"/>
    <w:rsid w:val="00D04987"/>
    <w:rsid w:val="00D05349"/>
    <w:rsid w:val="00D05678"/>
    <w:rsid w:val="00D05DB8"/>
    <w:rsid w:val="00D06CE2"/>
    <w:rsid w:val="00D07B5C"/>
    <w:rsid w:val="00D07CA5"/>
    <w:rsid w:val="00D118B8"/>
    <w:rsid w:val="00D12615"/>
    <w:rsid w:val="00D12AEC"/>
    <w:rsid w:val="00D12F22"/>
    <w:rsid w:val="00D12F4A"/>
    <w:rsid w:val="00D12FB3"/>
    <w:rsid w:val="00D137D6"/>
    <w:rsid w:val="00D145E5"/>
    <w:rsid w:val="00D14876"/>
    <w:rsid w:val="00D14F9E"/>
    <w:rsid w:val="00D1505A"/>
    <w:rsid w:val="00D1560B"/>
    <w:rsid w:val="00D15B42"/>
    <w:rsid w:val="00D15DAE"/>
    <w:rsid w:val="00D15E19"/>
    <w:rsid w:val="00D164DA"/>
    <w:rsid w:val="00D16881"/>
    <w:rsid w:val="00D16C98"/>
    <w:rsid w:val="00D171E5"/>
    <w:rsid w:val="00D171F1"/>
    <w:rsid w:val="00D17BDA"/>
    <w:rsid w:val="00D208CD"/>
    <w:rsid w:val="00D215DC"/>
    <w:rsid w:val="00D22372"/>
    <w:rsid w:val="00D22508"/>
    <w:rsid w:val="00D22660"/>
    <w:rsid w:val="00D22CE9"/>
    <w:rsid w:val="00D22F18"/>
    <w:rsid w:val="00D230ED"/>
    <w:rsid w:val="00D239A9"/>
    <w:rsid w:val="00D23BFF"/>
    <w:rsid w:val="00D24971"/>
    <w:rsid w:val="00D25572"/>
    <w:rsid w:val="00D255E8"/>
    <w:rsid w:val="00D27C85"/>
    <w:rsid w:val="00D31B7E"/>
    <w:rsid w:val="00D32665"/>
    <w:rsid w:val="00D32943"/>
    <w:rsid w:val="00D33A35"/>
    <w:rsid w:val="00D33C12"/>
    <w:rsid w:val="00D33F39"/>
    <w:rsid w:val="00D345F5"/>
    <w:rsid w:val="00D346DC"/>
    <w:rsid w:val="00D354EC"/>
    <w:rsid w:val="00D3690A"/>
    <w:rsid w:val="00D36E7D"/>
    <w:rsid w:val="00D37A69"/>
    <w:rsid w:val="00D4009B"/>
    <w:rsid w:val="00D4192F"/>
    <w:rsid w:val="00D4309E"/>
    <w:rsid w:val="00D4498C"/>
    <w:rsid w:val="00D45233"/>
    <w:rsid w:val="00D46341"/>
    <w:rsid w:val="00D471C8"/>
    <w:rsid w:val="00D479E1"/>
    <w:rsid w:val="00D50BDD"/>
    <w:rsid w:val="00D51FE4"/>
    <w:rsid w:val="00D52CA2"/>
    <w:rsid w:val="00D52FA2"/>
    <w:rsid w:val="00D52FE7"/>
    <w:rsid w:val="00D53143"/>
    <w:rsid w:val="00D5317E"/>
    <w:rsid w:val="00D536A5"/>
    <w:rsid w:val="00D5379D"/>
    <w:rsid w:val="00D54888"/>
    <w:rsid w:val="00D558E9"/>
    <w:rsid w:val="00D56299"/>
    <w:rsid w:val="00D5701A"/>
    <w:rsid w:val="00D578FE"/>
    <w:rsid w:val="00D57D91"/>
    <w:rsid w:val="00D604F0"/>
    <w:rsid w:val="00D60F9A"/>
    <w:rsid w:val="00D61233"/>
    <w:rsid w:val="00D61755"/>
    <w:rsid w:val="00D6180D"/>
    <w:rsid w:val="00D61DA1"/>
    <w:rsid w:val="00D62973"/>
    <w:rsid w:val="00D62C00"/>
    <w:rsid w:val="00D637B7"/>
    <w:rsid w:val="00D64280"/>
    <w:rsid w:val="00D642E4"/>
    <w:rsid w:val="00D64379"/>
    <w:rsid w:val="00D64878"/>
    <w:rsid w:val="00D65444"/>
    <w:rsid w:val="00D65445"/>
    <w:rsid w:val="00D65465"/>
    <w:rsid w:val="00D6552E"/>
    <w:rsid w:val="00D659AB"/>
    <w:rsid w:val="00D665B5"/>
    <w:rsid w:val="00D667C2"/>
    <w:rsid w:val="00D701EB"/>
    <w:rsid w:val="00D70531"/>
    <w:rsid w:val="00D70AEB"/>
    <w:rsid w:val="00D7113F"/>
    <w:rsid w:val="00D72182"/>
    <w:rsid w:val="00D72D29"/>
    <w:rsid w:val="00D72F46"/>
    <w:rsid w:val="00D73135"/>
    <w:rsid w:val="00D73821"/>
    <w:rsid w:val="00D73AF9"/>
    <w:rsid w:val="00D742A6"/>
    <w:rsid w:val="00D749C6"/>
    <w:rsid w:val="00D74AFD"/>
    <w:rsid w:val="00D74BB2"/>
    <w:rsid w:val="00D74D8F"/>
    <w:rsid w:val="00D75D73"/>
    <w:rsid w:val="00D80DE0"/>
    <w:rsid w:val="00D8124E"/>
    <w:rsid w:val="00D81532"/>
    <w:rsid w:val="00D81656"/>
    <w:rsid w:val="00D81B10"/>
    <w:rsid w:val="00D8248B"/>
    <w:rsid w:val="00D83156"/>
    <w:rsid w:val="00D832FE"/>
    <w:rsid w:val="00D84EA5"/>
    <w:rsid w:val="00D850CB"/>
    <w:rsid w:val="00D852A8"/>
    <w:rsid w:val="00D85EC2"/>
    <w:rsid w:val="00D869FA"/>
    <w:rsid w:val="00D877BF"/>
    <w:rsid w:val="00D87F07"/>
    <w:rsid w:val="00D9000E"/>
    <w:rsid w:val="00D90712"/>
    <w:rsid w:val="00D90912"/>
    <w:rsid w:val="00D90E06"/>
    <w:rsid w:val="00D9158B"/>
    <w:rsid w:val="00D91F18"/>
    <w:rsid w:val="00D9209A"/>
    <w:rsid w:val="00D92A35"/>
    <w:rsid w:val="00D94CE5"/>
    <w:rsid w:val="00D95080"/>
    <w:rsid w:val="00D951CD"/>
    <w:rsid w:val="00D95410"/>
    <w:rsid w:val="00D95492"/>
    <w:rsid w:val="00D97456"/>
    <w:rsid w:val="00D97950"/>
    <w:rsid w:val="00D97EE9"/>
    <w:rsid w:val="00DA096B"/>
    <w:rsid w:val="00DA129B"/>
    <w:rsid w:val="00DA13D6"/>
    <w:rsid w:val="00DA1FFB"/>
    <w:rsid w:val="00DA47BC"/>
    <w:rsid w:val="00DA48F0"/>
    <w:rsid w:val="00DA5359"/>
    <w:rsid w:val="00DA5741"/>
    <w:rsid w:val="00DA5979"/>
    <w:rsid w:val="00DA5C13"/>
    <w:rsid w:val="00DA6161"/>
    <w:rsid w:val="00DA642F"/>
    <w:rsid w:val="00DA66A1"/>
    <w:rsid w:val="00DA6774"/>
    <w:rsid w:val="00DA722B"/>
    <w:rsid w:val="00DA73BC"/>
    <w:rsid w:val="00DA7E5C"/>
    <w:rsid w:val="00DB064A"/>
    <w:rsid w:val="00DB072C"/>
    <w:rsid w:val="00DB1511"/>
    <w:rsid w:val="00DB1BB0"/>
    <w:rsid w:val="00DB2B1D"/>
    <w:rsid w:val="00DB334E"/>
    <w:rsid w:val="00DB335F"/>
    <w:rsid w:val="00DB3586"/>
    <w:rsid w:val="00DB41CD"/>
    <w:rsid w:val="00DB477C"/>
    <w:rsid w:val="00DB5098"/>
    <w:rsid w:val="00DB5C19"/>
    <w:rsid w:val="00DB5E88"/>
    <w:rsid w:val="00DB615B"/>
    <w:rsid w:val="00DB6E96"/>
    <w:rsid w:val="00DB78A6"/>
    <w:rsid w:val="00DB79F5"/>
    <w:rsid w:val="00DC0F07"/>
    <w:rsid w:val="00DC14CC"/>
    <w:rsid w:val="00DC16B1"/>
    <w:rsid w:val="00DC1750"/>
    <w:rsid w:val="00DC23E9"/>
    <w:rsid w:val="00DC24AA"/>
    <w:rsid w:val="00DC257F"/>
    <w:rsid w:val="00DC2BB1"/>
    <w:rsid w:val="00DC2F2A"/>
    <w:rsid w:val="00DC40B5"/>
    <w:rsid w:val="00DC41ED"/>
    <w:rsid w:val="00DC45D4"/>
    <w:rsid w:val="00DC48C8"/>
    <w:rsid w:val="00DC4FB6"/>
    <w:rsid w:val="00DC51E1"/>
    <w:rsid w:val="00DC632A"/>
    <w:rsid w:val="00DC7E3C"/>
    <w:rsid w:val="00DD09BB"/>
    <w:rsid w:val="00DD1760"/>
    <w:rsid w:val="00DD19CD"/>
    <w:rsid w:val="00DD1F5C"/>
    <w:rsid w:val="00DD319D"/>
    <w:rsid w:val="00DD3CC9"/>
    <w:rsid w:val="00DD4263"/>
    <w:rsid w:val="00DD5982"/>
    <w:rsid w:val="00DD5DFC"/>
    <w:rsid w:val="00DD5F9C"/>
    <w:rsid w:val="00DD7139"/>
    <w:rsid w:val="00DD7891"/>
    <w:rsid w:val="00DD7D7B"/>
    <w:rsid w:val="00DE06C4"/>
    <w:rsid w:val="00DE283C"/>
    <w:rsid w:val="00DE4606"/>
    <w:rsid w:val="00DE4852"/>
    <w:rsid w:val="00DE5E3B"/>
    <w:rsid w:val="00DE5F7D"/>
    <w:rsid w:val="00DE6153"/>
    <w:rsid w:val="00DE754C"/>
    <w:rsid w:val="00DF01B8"/>
    <w:rsid w:val="00DF0A86"/>
    <w:rsid w:val="00DF13EF"/>
    <w:rsid w:val="00DF305C"/>
    <w:rsid w:val="00DF37F7"/>
    <w:rsid w:val="00DF38D2"/>
    <w:rsid w:val="00DF4821"/>
    <w:rsid w:val="00DF4D47"/>
    <w:rsid w:val="00DF4DD9"/>
    <w:rsid w:val="00DF5677"/>
    <w:rsid w:val="00DF5A9A"/>
    <w:rsid w:val="00DF653F"/>
    <w:rsid w:val="00DF6F3A"/>
    <w:rsid w:val="00DF7CA6"/>
    <w:rsid w:val="00E003E9"/>
    <w:rsid w:val="00E00D64"/>
    <w:rsid w:val="00E00D96"/>
    <w:rsid w:val="00E016A5"/>
    <w:rsid w:val="00E018B5"/>
    <w:rsid w:val="00E021FE"/>
    <w:rsid w:val="00E02CAA"/>
    <w:rsid w:val="00E0493A"/>
    <w:rsid w:val="00E05108"/>
    <w:rsid w:val="00E0699D"/>
    <w:rsid w:val="00E07DBE"/>
    <w:rsid w:val="00E07EBB"/>
    <w:rsid w:val="00E108C1"/>
    <w:rsid w:val="00E10A30"/>
    <w:rsid w:val="00E11BAF"/>
    <w:rsid w:val="00E12B2D"/>
    <w:rsid w:val="00E13AB9"/>
    <w:rsid w:val="00E1473E"/>
    <w:rsid w:val="00E15C36"/>
    <w:rsid w:val="00E16755"/>
    <w:rsid w:val="00E1737D"/>
    <w:rsid w:val="00E1765C"/>
    <w:rsid w:val="00E23610"/>
    <w:rsid w:val="00E23F8C"/>
    <w:rsid w:val="00E24093"/>
    <w:rsid w:val="00E24C9C"/>
    <w:rsid w:val="00E24E1E"/>
    <w:rsid w:val="00E25B0C"/>
    <w:rsid w:val="00E25B7A"/>
    <w:rsid w:val="00E25E73"/>
    <w:rsid w:val="00E270A1"/>
    <w:rsid w:val="00E27426"/>
    <w:rsid w:val="00E275B6"/>
    <w:rsid w:val="00E3030D"/>
    <w:rsid w:val="00E308F0"/>
    <w:rsid w:val="00E315D8"/>
    <w:rsid w:val="00E323D6"/>
    <w:rsid w:val="00E3366B"/>
    <w:rsid w:val="00E348BD"/>
    <w:rsid w:val="00E3532C"/>
    <w:rsid w:val="00E35F0A"/>
    <w:rsid w:val="00E36646"/>
    <w:rsid w:val="00E370E8"/>
    <w:rsid w:val="00E37268"/>
    <w:rsid w:val="00E3733B"/>
    <w:rsid w:val="00E37560"/>
    <w:rsid w:val="00E400B6"/>
    <w:rsid w:val="00E40922"/>
    <w:rsid w:val="00E412B1"/>
    <w:rsid w:val="00E41B0D"/>
    <w:rsid w:val="00E41CDD"/>
    <w:rsid w:val="00E4267E"/>
    <w:rsid w:val="00E43A9E"/>
    <w:rsid w:val="00E4426F"/>
    <w:rsid w:val="00E44AE5"/>
    <w:rsid w:val="00E44B95"/>
    <w:rsid w:val="00E45738"/>
    <w:rsid w:val="00E45827"/>
    <w:rsid w:val="00E500FC"/>
    <w:rsid w:val="00E5023F"/>
    <w:rsid w:val="00E50594"/>
    <w:rsid w:val="00E50AA1"/>
    <w:rsid w:val="00E51BD6"/>
    <w:rsid w:val="00E51D3A"/>
    <w:rsid w:val="00E521C6"/>
    <w:rsid w:val="00E523B4"/>
    <w:rsid w:val="00E5256C"/>
    <w:rsid w:val="00E52DB5"/>
    <w:rsid w:val="00E531EF"/>
    <w:rsid w:val="00E539EC"/>
    <w:rsid w:val="00E53BAC"/>
    <w:rsid w:val="00E53C90"/>
    <w:rsid w:val="00E5529E"/>
    <w:rsid w:val="00E553F5"/>
    <w:rsid w:val="00E559D9"/>
    <w:rsid w:val="00E55B73"/>
    <w:rsid w:val="00E575AD"/>
    <w:rsid w:val="00E57D08"/>
    <w:rsid w:val="00E612E6"/>
    <w:rsid w:val="00E617DE"/>
    <w:rsid w:val="00E61AE8"/>
    <w:rsid w:val="00E6247E"/>
    <w:rsid w:val="00E632EA"/>
    <w:rsid w:val="00E633E6"/>
    <w:rsid w:val="00E63670"/>
    <w:rsid w:val="00E638D2"/>
    <w:rsid w:val="00E63DFA"/>
    <w:rsid w:val="00E64791"/>
    <w:rsid w:val="00E64BD5"/>
    <w:rsid w:val="00E659C7"/>
    <w:rsid w:val="00E66DFD"/>
    <w:rsid w:val="00E671B2"/>
    <w:rsid w:val="00E718AB"/>
    <w:rsid w:val="00E721B2"/>
    <w:rsid w:val="00E7385A"/>
    <w:rsid w:val="00E744A6"/>
    <w:rsid w:val="00E750BD"/>
    <w:rsid w:val="00E7533D"/>
    <w:rsid w:val="00E75355"/>
    <w:rsid w:val="00E7684A"/>
    <w:rsid w:val="00E77227"/>
    <w:rsid w:val="00E77504"/>
    <w:rsid w:val="00E80563"/>
    <w:rsid w:val="00E81A5D"/>
    <w:rsid w:val="00E826C7"/>
    <w:rsid w:val="00E83E4E"/>
    <w:rsid w:val="00E84445"/>
    <w:rsid w:val="00E85774"/>
    <w:rsid w:val="00E8671E"/>
    <w:rsid w:val="00E86777"/>
    <w:rsid w:val="00E87111"/>
    <w:rsid w:val="00E8725F"/>
    <w:rsid w:val="00E87C28"/>
    <w:rsid w:val="00E87E0F"/>
    <w:rsid w:val="00E90A07"/>
    <w:rsid w:val="00E92117"/>
    <w:rsid w:val="00E94ED0"/>
    <w:rsid w:val="00E96736"/>
    <w:rsid w:val="00EA0AD1"/>
    <w:rsid w:val="00EA0C7B"/>
    <w:rsid w:val="00EA1611"/>
    <w:rsid w:val="00EA1B4D"/>
    <w:rsid w:val="00EA2B69"/>
    <w:rsid w:val="00EA3813"/>
    <w:rsid w:val="00EA4156"/>
    <w:rsid w:val="00EA4B64"/>
    <w:rsid w:val="00EA5113"/>
    <w:rsid w:val="00EA6E99"/>
    <w:rsid w:val="00EA6EDC"/>
    <w:rsid w:val="00EA7361"/>
    <w:rsid w:val="00EA77ED"/>
    <w:rsid w:val="00EA7E5D"/>
    <w:rsid w:val="00EB037D"/>
    <w:rsid w:val="00EB077D"/>
    <w:rsid w:val="00EB1766"/>
    <w:rsid w:val="00EB24C4"/>
    <w:rsid w:val="00EB26F7"/>
    <w:rsid w:val="00EB29A0"/>
    <w:rsid w:val="00EB2F2F"/>
    <w:rsid w:val="00EB31ED"/>
    <w:rsid w:val="00EB3C49"/>
    <w:rsid w:val="00EB3EE4"/>
    <w:rsid w:val="00EB4C07"/>
    <w:rsid w:val="00EB5CD6"/>
    <w:rsid w:val="00EB72A9"/>
    <w:rsid w:val="00EC0601"/>
    <w:rsid w:val="00EC0EFF"/>
    <w:rsid w:val="00EC1C9B"/>
    <w:rsid w:val="00EC307D"/>
    <w:rsid w:val="00EC3CF9"/>
    <w:rsid w:val="00EC5A23"/>
    <w:rsid w:val="00EC5AC8"/>
    <w:rsid w:val="00EC720F"/>
    <w:rsid w:val="00EC7B7C"/>
    <w:rsid w:val="00EC7F0B"/>
    <w:rsid w:val="00ED0834"/>
    <w:rsid w:val="00ED1134"/>
    <w:rsid w:val="00ED1C05"/>
    <w:rsid w:val="00ED1EC7"/>
    <w:rsid w:val="00ED2F70"/>
    <w:rsid w:val="00ED35AD"/>
    <w:rsid w:val="00ED3728"/>
    <w:rsid w:val="00ED44DE"/>
    <w:rsid w:val="00ED46CD"/>
    <w:rsid w:val="00ED4B56"/>
    <w:rsid w:val="00ED65C8"/>
    <w:rsid w:val="00ED68BD"/>
    <w:rsid w:val="00ED7574"/>
    <w:rsid w:val="00ED7B3D"/>
    <w:rsid w:val="00EE0729"/>
    <w:rsid w:val="00EE186B"/>
    <w:rsid w:val="00EE19E3"/>
    <w:rsid w:val="00EE229E"/>
    <w:rsid w:val="00EE3259"/>
    <w:rsid w:val="00EE41E8"/>
    <w:rsid w:val="00EE57AE"/>
    <w:rsid w:val="00EE57D2"/>
    <w:rsid w:val="00EE5981"/>
    <w:rsid w:val="00EF0B8B"/>
    <w:rsid w:val="00EF1163"/>
    <w:rsid w:val="00EF1620"/>
    <w:rsid w:val="00EF1FAD"/>
    <w:rsid w:val="00EF35F8"/>
    <w:rsid w:val="00EF57B8"/>
    <w:rsid w:val="00EF58E2"/>
    <w:rsid w:val="00EF59C1"/>
    <w:rsid w:val="00EF6A52"/>
    <w:rsid w:val="00EF705B"/>
    <w:rsid w:val="00F001A5"/>
    <w:rsid w:val="00F00CA0"/>
    <w:rsid w:val="00F00F68"/>
    <w:rsid w:val="00F01226"/>
    <w:rsid w:val="00F01AFF"/>
    <w:rsid w:val="00F02707"/>
    <w:rsid w:val="00F02C4C"/>
    <w:rsid w:val="00F02C50"/>
    <w:rsid w:val="00F03489"/>
    <w:rsid w:val="00F03953"/>
    <w:rsid w:val="00F039F9"/>
    <w:rsid w:val="00F03C05"/>
    <w:rsid w:val="00F04927"/>
    <w:rsid w:val="00F07DCD"/>
    <w:rsid w:val="00F102D9"/>
    <w:rsid w:val="00F10557"/>
    <w:rsid w:val="00F117A0"/>
    <w:rsid w:val="00F11B8C"/>
    <w:rsid w:val="00F11FFA"/>
    <w:rsid w:val="00F12046"/>
    <w:rsid w:val="00F12A9A"/>
    <w:rsid w:val="00F130CD"/>
    <w:rsid w:val="00F13ABF"/>
    <w:rsid w:val="00F14371"/>
    <w:rsid w:val="00F14FC1"/>
    <w:rsid w:val="00F152AB"/>
    <w:rsid w:val="00F156A2"/>
    <w:rsid w:val="00F15F8B"/>
    <w:rsid w:val="00F164A0"/>
    <w:rsid w:val="00F200C0"/>
    <w:rsid w:val="00F20C14"/>
    <w:rsid w:val="00F20E77"/>
    <w:rsid w:val="00F213D2"/>
    <w:rsid w:val="00F21DD1"/>
    <w:rsid w:val="00F22CB3"/>
    <w:rsid w:val="00F2306D"/>
    <w:rsid w:val="00F233F0"/>
    <w:rsid w:val="00F2357A"/>
    <w:rsid w:val="00F23DFF"/>
    <w:rsid w:val="00F23F1C"/>
    <w:rsid w:val="00F25018"/>
    <w:rsid w:val="00F257DE"/>
    <w:rsid w:val="00F25B4E"/>
    <w:rsid w:val="00F2602C"/>
    <w:rsid w:val="00F26A09"/>
    <w:rsid w:val="00F26A3B"/>
    <w:rsid w:val="00F26D92"/>
    <w:rsid w:val="00F315D6"/>
    <w:rsid w:val="00F3429E"/>
    <w:rsid w:val="00F34521"/>
    <w:rsid w:val="00F34541"/>
    <w:rsid w:val="00F34CFF"/>
    <w:rsid w:val="00F34E24"/>
    <w:rsid w:val="00F35719"/>
    <w:rsid w:val="00F35B08"/>
    <w:rsid w:val="00F35E4D"/>
    <w:rsid w:val="00F36188"/>
    <w:rsid w:val="00F37086"/>
    <w:rsid w:val="00F37A8F"/>
    <w:rsid w:val="00F40876"/>
    <w:rsid w:val="00F4087D"/>
    <w:rsid w:val="00F41321"/>
    <w:rsid w:val="00F41AFF"/>
    <w:rsid w:val="00F421EB"/>
    <w:rsid w:val="00F425CE"/>
    <w:rsid w:val="00F42A96"/>
    <w:rsid w:val="00F42DDC"/>
    <w:rsid w:val="00F43014"/>
    <w:rsid w:val="00F4456E"/>
    <w:rsid w:val="00F448C2"/>
    <w:rsid w:val="00F474E0"/>
    <w:rsid w:val="00F47E6D"/>
    <w:rsid w:val="00F5055B"/>
    <w:rsid w:val="00F52333"/>
    <w:rsid w:val="00F527ED"/>
    <w:rsid w:val="00F52B7B"/>
    <w:rsid w:val="00F52C48"/>
    <w:rsid w:val="00F52E24"/>
    <w:rsid w:val="00F5331D"/>
    <w:rsid w:val="00F534FD"/>
    <w:rsid w:val="00F5358A"/>
    <w:rsid w:val="00F536F7"/>
    <w:rsid w:val="00F55095"/>
    <w:rsid w:val="00F55BB3"/>
    <w:rsid w:val="00F56126"/>
    <w:rsid w:val="00F60623"/>
    <w:rsid w:val="00F607FB"/>
    <w:rsid w:val="00F60D5D"/>
    <w:rsid w:val="00F6170E"/>
    <w:rsid w:val="00F618B5"/>
    <w:rsid w:val="00F62042"/>
    <w:rsid w:val="00F62D7D"/>
    <w:rsid w:val="00F637C3"/>
    <w:rsid w:val="00F63DA5"/>
    <w:rsid w:val="00F655E3"/>
    <w:rsid w:val="00F659C0"/>
    <w:rsid w:val="00F65B13"/>
    <w:rsid w:val="00F65B66"/>
    <w:rsid w:val="00F6636C"/>
    <w:rsid w:val="00F706E5"/>
    <w:rsid w:val="00F70846"/>
    <w:rsid w:val="00F71C3C"/>
    <w:rsid w:val="00F72050"/>
    <w:rsid w:val="00F72396"/>
    <w:rsid w:val="00F73DE6"/>
    <w:rsid w:val="00F74601"/>
    <w:rsid w:val="00F74922"/>
    <w:rsid w:val="00F750AB"/>
    <w:rsid w:val="00F76D64"/>
    <w:rsid w:val="00F77D4E"/>
    <w:rsid w:val="00F80068"/>
    <w:rsid w:val="00F80256"/>
    <w:rsid w:val="00F802CD"/>
    <w:rsid w:val="00F80C0D"/>
    <w:rsid w:val="00F80D48"/>
    <w:rsid w:val="00F80D59"/>
    <w:rsid w:val="00F8173F"/>
    <w:rsid w:val="00F82305"/>
    <w:rsid w:val="00F82C2B"/>
    <w:rsid w:val="00F83927"/>
    <w:rsid w:val="00F845DB"/>
    <w:rsid w:val="00F84F7D"/>
    <w:rsid w:val="00F85432"/>
    <w:rsid w:val="00F8551A"/>
    <w:rsid w:val="00F855FF"/>
    <w:rsid w:val="00F85DB9"/>
    <w:rsid w:val="00F863FC"/>
    <w:rsid w:val="00F87881"/>
    <w:rsid w:val="00F90DB0"/>
    <w:rsid w:val="00F920A8"/>
    <w:rsid w:val="00F9298C"/>
    <w:rsid w:val="00F94072"/>
    <w:rsid w:val="00F944D2"/>
    <w:rsid w:val="00F94612"/>
    <w:rsid w:val="00F94F5B"/>
    <w:rsid w:val="00F95813"/>
    <w:rsid w:val="00F96305"/>
    <w:rsid w:val="00FA0D70"/>
    <w:rsid w:val="00FA16B0"/>
    <w:rsid w:val="00FA2F94"/>
    <w:rsid w:val="00FA31EE"/>
    <w:rsid w:val="00FA480E"/>
    <w:rsid w:val="00FA4981"/>
    <w:rsid w:val="00FA4A0D"/>
    <w:rsid w:val="00FA5006"/>
    <w:rsid w:val="00FA54A1"/>
    <w:rsid w:val="00FA573F"/>
    <w:rsid w:val="00FA6024"/>
    <w:rsid w:val="00FA737F"/>
    <w:rsid w:val="00FA783C"/>
    <w:rsid w:val="00FB1133"/>
    <w:rsid w:val="00FB2C6C"/>
    <w:rsid w:val="00FB3538"/>
    <w:rsid w:val="00FB3A9B"/>
    <w:rsid w:val="00FB4740"/>
    <w:rsid w:val="00FB4B1B"/>
    <w:rsid w:val="00FB4CCB"/>
    <w:rsid w:val="00FB4F36"/>
    <w:rsid w:val="00FB519B"/>
    <w:rsid w:val="00FB5689"/>
    <w:rsid w:val="00FB5915"/>
    <w:rsid w:val="00FB6084"/>
    <w:rsid w:val="00FB60C7"/>
    <w:rsid w:val="00FB6311"/>
    <w:rsid w:val="00FB6BE9"/>
    <w:rsid w:val="00FB792D"/>
    <w:rsid w:val="00FB7EDB"/>
    <w:rsid w:val="00FC2301"/>
    <w:rsid w:val="00FC236B"/>
    <w:rsid w:val="00FC3831"/>
    <w:rsid w:val="00FC40C4"/>
    <w:rsid w:val="00FC4377"/>
    <w:rsid w:val="00FC505A"/>
    <w:rsid w:val="00FC58DC"/>
    <w:rsid w:val="00FC5A8D"/>
    <w:rsid w:val="00FC67F2"/>
    <w:rsid w:val="00FC6C2F"/>
    <w:rsid w:val="00FC78C8"/>
    <w:rsid w:val="00FD08D7"/>
    <w:rsid w:val="00FD1587"/>
    <w:rsid w:val="00FD1660"/>
    <w:rsid w:val="00FD21F5"/>
    <w:rsid w:val="00FD2628"/>
    <w:rsid w:val="00FD3F54"/>
    <w:rsid w:val="00FD5771"/>
    <w:rsid w:val="00FD57F7"/>
    <w:rsid w:val="00FD5BEF"/>
    <w:rsid w:val="00FD5DE0"/>
    <w:rsid w:val="00FD6280"/>
    <w:rsid w:val="00FD7157"/>
    <w:rsid w:val="00FD7232"/>
    <w:rsid w:val="00FD7B07"/>
    <w:rsid w:val="00FE0753"/>
    <w:rsid w:val="00FE0907"/>
    <w:rsid w:val="00FE115F"/>
    <w:rsid w:val="00FE12C2"/>
    <w:rsid w:val="00FE1A1B"/>
    <w:rsid w:val="00FE1BF0"/>
    <w:rsid w:val="00FE2578"/>
    <w:rsid w:val="00FE37B1"/>
    <w:rsid w:val="00FE3E0A"/>
    <w:rsid w:val="00FE4000"/>
    <w:rsid w:val="00FE497C"/>
    <w:rsid w:val="00FE4D07"/>
    <w:rsid w:val="00FE4D2F"/>
    <w:rsid w:val="00FE616E"/>
    <w:rsid w:val="00FE7803"/>
    <w:rsid w:val="00FF033E"/>
    <w:rsid w:val="00FF035E"/>
    <w:rsid w:val="00FF0CD6"/>
    <w:rsid w:val="00FF0D53"/>
    <w:rsid w:val="00FF0E2F"/>
    <w:rsid w:val="00FF184A"/>
    <w:rsid w:val="00FF190D"/>
    <w:rsid w:val="00FF1D7B"/>
    <w:rsid w:val="00FF251A"/>
    <w:rsid w:val="00FF350F"/>
    <w:rsid w:val="00FF3B08"/>
    <w:rsid w:val="00FF4C13"/>
    <w:rsid w:val="00FF6BE6"/>
    <w:rsid w:val="00FF6C04"/>
    <w:rsid w:val="00FF7073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7"/>
    <w:rPr>
      <w:sz w:val="24"/>
      <w:szCs w:val="24"/>
    </w:rPr>
  </w:style>
  <w:style w:type="paragraph" w:styleId="1">
    <w:name w:val="heading 1"/>
    <w:basedOn w:val="a"/>
    <w:link w:val="10"/>
    <w:qFormat/>
    <w:rsid w:val="008344CE"/>
    <w:pPr>
      <w:spacing w:line="450" w:lineRule="atLeast"/>
      <w:outlineLvl w:val="0"/>
    </w:pPr>
    <w:rPr>
      <w:rFonts w:ascii="Arial" w:hAnsi="Arial" w:cs="Arial"/>
      <w:b/>
      <w:bCs/>
      <w:color w:val="FFFFFF"/>
      <w:kern w:val="36"/>
      <w:sz w:val="54"/>
      <w:szCs w:val="54"/>
    </w:rPr>
  </w:style>
  <w:style w:type="paragraph" w:styleId="2">
    <w:name w:val="heading 2"/>
    <w:basedOn w:val="a"/>
    <w:link w:val="20"/>
    <w:qFormat/>
    <w:rsid w:val="008344CE"/>
    <w:pPr>
      <w:spacing w:before="100" w:beforeAutospacing="1" w:after="100" w:afterAutospacing="1"/>
      <w:outlineLvl w:val="1"/>
    </w:pPr>
    <w:rPr>
      <w:color w:val="FF520E"/>
      <w:sz w:val="27"/>
      <w:szCs w:val="27"/>
    </w:rPr>
  </w:style>
  <w:style w:type="paragraph" w:styleId="3">
    <w:name w:val="heading 3"/>
    <w:basedOn w:val="a"/>
    <w:link w:val="30"/>
    <w:qFormat/>
    <w:rsid w:val="008344CE"/>
    <w:pPr>
      <w:spacing w:before="100" w:beforeAutospacing="1" w:after="100" w:afterAutospacing="1"/>
      <w:outlineLvl w:val="2"/>
    </w:pPr>
    <w:rPr>
      <w:b/>
      <w:bCs/>
      <w:color w:val="FF520E"/>
      <w:sz w:val="21"/>
      <w:szCs w:val="21"/>
    </w:rPr>
  </w:style>
  <w:style w:type="paragraph" w:styleId="4">
    <w:name w:val="heading 4"/>
    <w:basedOn w:val="a"/>
    <w:link w:val="40"/>
    <w:qFormat/>
    <w:rsid w:val="008344CE"/>
    <w:pPr>
      <w:spacing w:before="150" w:after="150"/>
      <w:outlineLvl w:val="3"/>
    </w:pPr>
    <w:rPr>
      <w:rFonts w:ascii="Arial" w:hAnsi="Arial" w:cs="Arial"/>
      <w:caps/>
      <w:color w:val="FFFFFF"/>
      <w:sz w:val="21"/>
      <w:szCs w:val="21"/>
    </w:rPr>
  </w:style>
  <w:style w:type="paragraph" w:styleId="5">
    <w:name w:val="heading 5"/>
    <w:basedOn w:val="a"/>
    <w:next w:val="a"/>
    <w:link w:val="50"/>
    <w:qFormat/>
    <w:rsid w:val="00EF1163"/>
    <w:pPr>
      <w:spacing w:before="240" w:after="60"/>
      <w:ind w:left="2890" w:hanging="7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F1163"/>
    <w:pPr>
      <w:spacing w:before="240" w:after="60"/>
      <w:ind w:left="3598" w:hanging="708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F1163"/>
    <w:pPr>
      <w:spacing w:before="240" w:after="60"/>
      <w:ind w:left="4306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F1163"/>
    <w:pPr>
      <w:spacing w:before="240" w:after="60"/>
      <w:ind w:left="5014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F1163"/>
    <w:pPr>
      <w:spacing w:before="240" w:after="60"/>
      <w:ind w:left="5722" w:hanging="708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4CE"/>
    <w:rPr>
      <w:color w:val="1E9EF3"/>
      <w:u w:val="single"/>
    </w:rPr>
  </w:style>
  <w:style w:type="character" w:styleId="a4">
    <w:name w:val="FollowedHyperlink"/>
    <w:basedOn w:val="a0"/>
    <w:uiPriority w:val="99"/>
    <w:semiHidden/>
    <w:unhideWhenUsed/>
    <w:rsid w:val="008344CE"/>
    <w:rPr>
      <w:color w:val="1E9EF3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344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44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344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menu2level">
    <w:name w:val="menu_2level"/>
    <w:basedOn w:val="a"/>
    <w:rsid w:val="008344CE"/>
    <w:pPr>
      <w:spacing w:before="100" w:beforeAutospacing="1" w:after="100" w:afterAutospacing="1"/>
      <w:ind w:left="225"/>
    </w:pPr>
  </w:style>
  <w:style w:type="paragraph" w:customStyle="1" w:styleId="imgpad">
    <w:name w:val="img_pad"/>
    <w:basedOn w:val="a"/>
    <w:rsid w:val="008344CE"/>
    <w:pPr>
      <w:spacing w:before="100" w:beforeAutospacing="1" w:after="100" w:afterAutospacing="1"/>
    </w:pPr>
  </w:style>
  <w:style w:type="paragraph" w:customStyle="1" w:styleId="menu3level">
    <w:name w:val="menu_3level"/>
    <w:basedOn w:val="a"/>
    <w:rsid w:val="008344CE"/>
    <w:pPr>
      <w:spacing w:before="100" w:beforeAutospacing="1" w:after="100" w:afterAutospacing="1"/>
      <w:ind w:left="450"/>
    </w:pPr>
  </w:style>
  <w:style w:type="paragraph" w:customStyle="1" w:styleId="11">
    <w:name w:val="Дата1"/>
    <w:basedOn w:val="a"/>
    <w:rsid w:val="008344CE"/>
    <w:pPr>
      <w:spacing w:before="100" w:beforeAutospacing="1" w:after="100" w:afterAutospacing="1"/>
    </w:pPr>
    <w:rPr>
      <w:b/>
      <w:bCs/>
      <w:color w:val="1E9EF3"/>
      <w:sz w:val="15"/>
      <w:szCs w:val="15"/>
    </w:rPr>
  </w:style>
  <w:style w:type="paragraph" w:customStyle="1" w:styleId="menu1level">
    <w:name w:val="menu_1level"/>
    <w:basedOn w:val="a"/>
    <w:rsid w:val="008344C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344C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344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3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7F"/>
    <w:rPr>
      <w:rFonts w:ascii="Tahoma" w:eastAsia="Times New Roman" w:hAnsi="Tahoma" w:cs="Tahoma"/>
      <w:sz w:val="16"/>
      <w:szCs w:val="16"/>
    </w:rPr>
  </w:style>
  <w:style w:type="paragraph" w:customStyle="1" w:styleId="description2">
    <w:name w:val="description2"/>
    <w:basedOn w:val="a"/>
    <w:rsid w:val="00C30E86"/>
    <w:pPr>
      <w:spacing w:before="20" w:after="40"/>
      <w:ind w:left="100" w:right="100"/>
    </w:pPr>
    <w:rPr>
      <w:rFonts w:ascii="Verdana" w:hAnsi="Verdana"/>
      <w:sz w:val="18"/>
      <w:szCs w:val="18"/>
    </w:rPr>
  </w:style>
  <w:style w:type="table" w:styleId="a9">
    <w:name w:val="Table Grid"/>
    <w:basedOn w:val="a1"/>
    <w:uiPriority w:val="59"/>
    <w:rsid w:val="00EC3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EF1163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EF1163"/>
    <w:rPr>
      <w:rFonts w:ascii="Arial" w:hAnsi="Arial"/>
      <w:i/>
      <w:sz w:val="22"/>
    </w:rPr>
  </w:style>
  <w:style w:type="character" w:customStyle="1" w:styleId="70">
    <w:name w:val="Заголовок 7 Знак"/>
    <w:basedOn w:val="a0"/>
    <w:link w:val="7"/>
    <w:rsid w:val="00EF1163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EF1163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EF1163"/>
    <w:rPr>
      <w:rFonts w:ascii="Arial" w:hAnsi="Arial"/>
      <w:i/>
      <w:sz w:val="18"/>
    </w:rPr>
  </w:style>
  <w:style w:type="paragraph" w:styleId="aa">
    <w:name w:val="Body Text"/>
    <w:basedOn w:val="a"/>
    <w:link w:val="12"/>
    <w:rsid w:val="00EF1163"/>
    <w:pPr>
      <w:spacing w:after="120"/>
      <w:jc w:val="both"/>
    </w:pPr>
    <w:rPr>
      <w:sz w:val="28"/>
    </w:rPr>
  </w:style>
  <w:style w:type="character" w:customStyle="1" w:styleId="ab">
    <w:name w:val="Основной текст Знак"/>
    <w:basedOn w:val="a0"/>
    <w:uiPriority w:val="99"/>
    <w:semiHidden/>
    <w:rsid w:val="00EF1163"/>
    <w:rPr>
      <w:sz w:val="24"/>
      <w:szCs w:val="24"/>
    </w:rPr>
  </w:style>
  <w:style w:type="character" w:customStyle="1" w:styleId="12">
    <w:name w:val="Основной текст Знак1"/>
    <w:basedOn w:val="a0"/>
    <w:link w:val="aa"/>
    <w:rsid w:val="00EF1163"/>
    <w:rPr>
      <w:sz w:val="28"/>
      <w:szCs w:val="24"/>
    </w:rPr>
  </w:style>
  <w:style w:type="paragraph" w:styleId="ac">
    <w:name w:val="Plain Text"/>
    <w:basedOn w:val="a"/>
    <w:link w:val="ad"/>
    <w:uiPriority w:val="99"/>
    <w:rsid w:val="003D573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D5730"/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rsid w:val="003D57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3D5730"/>
    <w:rPr>
      <w:sz w:val="28"/>
    </w:rPr>
  </w:style>
  <w:style w:type="paragraph" w:customStyle="1" w:styleId="af0">
    <w:name w:val="Знак"/>
    <w:basedOn w:val="a"/>
    <w:rsid w:val="002D4E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EB24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B24C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B24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24C4"/>
    <w:rPr>
      <w:sz w:val="24"/>
      <w:szCs w:val="24"/>
    </w:rPr>
  </w:style>
  <w:style w:type="paragraph" w:styleId="af5">
    <w:name w:val="Block Text"/>
    <w:basedOn w:val="a"/>
    <w:rsid w:val="00692FC7"/>
    <w:pPr>
      <w:autoSpaceDE w:val="0"/>
      <w:autoSpaceDN w:val="0"/>
      <w:ind w:left="1" w:right="1" w:firstLine="624"/>
      <w:jc w:val="both"/>
    </w:pPr>
    <w:rPr>
      <w:sz w:val="20"/>
      <w:szCs w:val="20"/>
    </w:rPr>
  </w:style>
  <w:style w:type="paragraph" w:customStyle="1" w:styleId="ConsPlusNormal">
    <w:name w:val="ConsPlusNormal"/>
    <w:rsid w:val="00FE07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E0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77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75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1">
    <w:name w:val="Normal1"/>
    <w:rsid w:val="009C4D87"/>
    <w:pPr>
      <w:ind w:firstLine="720"/>
      <w:jc w:val="both"/>
    </w:pPr>
    <w:rPr>
      <w:snapToGrid w:val="0"/>
      <w:sz w:val="24"/>
    </w:rPr>
  </w:style>
  <w:style w:type="paragraph" w:styleId="af6">
    <w:name w:val="List Paragraph"/>
    <w:basedOn w:val="a"/>
    <w:uiPriority w:val="34"/>
    <w:qFormat/>
    <w:rsid w:val="005C0E48"/>
    <w:pPr>
      <w:ind w:left="720"/>
      <w:contextualSpacing/>
    </w:pPr>
  </w:style>
  <w:style w:type="paragraph" w:customStyle="1" w:styleId="13">
    <w:name w:val="Знак1 Знак Знак Знак Знак Знак Знак Знак"/>
    <w:basedOn w:val="a"/>
    <w:uiPriority w:val="99"/>
    <w:rsid w:val="00367D2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7"/>
    <w:rPr>
      <w:sz w:val="24"/>
      <w:szCs w:val="24"/>
    </w:rPr>
  </w:style>
  <w:style w:type="paragraph" w:styleId="1">
    <w:name w:val="heading 1"/>
    <w:basedOn w:val="a"/>
    <w:link w:val="10"/>
    <w:qFormat/>
    <w:rsid w:val="008344CE"/>
    <w:pPr>
      <w:spacing w:line="450" w:lineRule="atLeast"/>
      <w:outlineLvl w:val="0"/>
    </w:pPr>
    <w:rPr>
      <w:rFonts w:ascii="Arial" w:hAnsi="Arial" w:cs="Arial"/>
      <w:b/>
      <w:bCs/>
      <w:color w:val="FFFFFF"/>
      <w:kern w:val="36"/>
      <w:sz w:val="54"/>
      <w:szCs w:val="54"/>
    </w:rPr>
  </w:style>
  <w:style w:type="paragraph" w:styleId="2">
    <w:name w:val="heading 2"/>
    <w:basedOn w:val="a"/>
    <w:link w:val="20"/>
    <w:qFormat/>
    <w:rsid w:val="008344CE"/>
    <w:pPr>
      <w:spacing w:before="100" w:beforeAutospacing="1" w:after="100" w:afterAutospacing="1"/>
      <w:outlineLvl w:val="1"/>
    </w:pPr>
    <w:rPr>
      <w:color w:val="FF520E"/>
      <w:sz w:val="27"/>
      <w:szCs w:val="27"/>
    </w:rPr>
  </w:style>
  <w:style w:type="paragraph" w:styleId="3">
    <w:name w:val="heading 3"/>
    <w:basedOn w:val="a"/>
    <w:link w:val="30"/>
    <w:qFormat/>
    <w:rsid w:val="008344CE"/>
    <w:pPr>
      <w:spacing w:before="100" w:beforeAutospacing="1" w:after="100" w:afterAutospacing="1"/>
      <w:outlineLvl w:val="2"/>
    </w:pPr>
    <w:rPr>
      <w:b/>
      <w:bCs/>
      <w:color w:val="FF520E"/>
      <w:sz w:val="21"/>
      <w:szCs w:val="21"/>
    </w:rPr>
  </w:style>
  <w:style w:type="paragraph" w:styleId="4">
    <w:name w:val="heading 4"/>
    <w:basedOn w:val="a"/>
    <w:link w:val="40"/>
    <w:qFormat/>
    <w:rsid w:val="008344CE"/>
    <w:pPr>
      <w:spacing w:before="150" w:after="150"/>
      <w:outlineLvl w:val="3"/>
    </w:pPr>
    <w:rPr>
      <w:rFonts w:ascii="Arial" w:hAnsi="Arial" w:cs="Arial"/>
      <w:caps/>
      <w:color w:val="FFFFFF"/>
      <w:sz w:val="21"/>
      <w:szCs w:val="21"/>
    </w:rPr>
  </w:style>
  <w:style w:type="paragraph" w:styleId="5">
    <w:name w:val="heading 5"/>
    <w:basedOn w:val="a"/>
    <w:next w:val="a"/>
    <w:link w:val="50"/>
    <w:qFormat/>
    <w:rsid w:val="00EF1163"/>
    <w:pPr>
      <w:spacing w:before="240" w:after="60"/>
      <w:ind w:left="2890" w:hanging="7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F1163"/>
    <w:pPr>
      <w:spacing w:before="240" w:after="60"/>
      <w:ind w:left="3598" w:hanging="708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F1163"/>
    <w:pPr>
      <w:spacing w:before="240" w:after="60"/>
      <w:ind w:left="4306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F1163"/>
    <w:pPr>
      <w:spacing w:before="240" w:after="60"/>
      <w:ind w:left="5014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F1163"/>
    <w:pPr>
      <w:spacing w:before="240" w:after="60"/>
      <w:ind w:left="5722" w:hanging="708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4CE"/>
    <w:rPr>
      <w:color w:val="1E9EF3"/>
      <w:u w:val="single"/>
    </w:rPr>
  </w:style>
  <w:style w:type="character" w:styleId="a4">
    <w:name w:val="FollowedHyperlink"/>
    <w:basedOn w:val="a0"/>
    <w:uiPriority w:val="99"/>
    <w:semiHidden/>
    <w:unhideWhenUsed/>
    <w:rsid w:val="008344CE"/>
    <w:rPr>
      <w:color w:val="1E9EF3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4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344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44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344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menu2level">
    <w:name w:val="menu_2level"/>
    <w:basedOn w:val="a"/>
    <w:rsid w:val="008344CE"/>
    <w:pPr>
      <w:spacing w:before="100" w:beforeAutospacing="1" w:after="100" w:afterAutospacing="1"/>
      <w:ind w:left="225"/>
    </w:pPr>
  </w:style>
  <w:style w:type="paragraph" w:customStyle="1" w:styleId="imgpad">
    <w:name w:val="img_pad"/>
    <w:basedOn w:val="a"/>
    <w:rsid w:val="008344CE"/>
    <w:pPr>
      <w:spacing w:before="100" w:beforeAutospacing="1" w:after="100" w:afterAutospacing="1"/>
    </w:pPr>
  </w:style>
  <w:style w:type="paragraph" w:customStyle="1" w:styleId="menu3level">
    <w:name w:val="menu_3level"/>
    <w:basedOn w:val="a"/>
    <w:rsid w:val="008344CE"/>
    <w:pPr>
      <w:spacing w:before="100" w:beforeAutospacing="1" w:after="100" w:afterAutospacing="1"/>
      <w:ind w:left="450"/>
    </w:pPr>
  </w:style>
  <w:style w:type="paragraph" w:customStyle="1" w:styleId="11">
    <w:name w:val="Дата1"/>
    <w:basedOn w:val="a"/>
    <w:rsid w:val="008344CE"/>
    <w:pPr>
      <w:spacing w:before="100" w:beforeAutospacing="1" w:after="100" w:afterAutospacing="1"/>
    </w:pPr>
    <w:rPr>
      <w:b/>
      <w:bCs/>
      <w:color w:val="1E9EF3"/>
      <w:sz w:val="15"/>
      <w:szCs w:val="15"/>
    </w:rPr>
  </w:style>
  <w:style w:type="paragraph" w:customStyle="1" w:styleId="menu1level">
    <w:name w:val="menu_1level"/>
    <w:basedOn w:val="a"/>
    <w:rsid w:val="008344C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344C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344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3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77F"/>
    <w:rPr>
      <w:rFonts w:ascii="Tahoma" w:eastAsia="Times New Roman" w:hAnsi="Tahoma" w:cs="Tahoma"/>
      <w:sz w:val="16"/>
      <w:szCs w:val="16"/>
    </w:rPr>
  </w:style>
  <w:style w:type="paragraph" w:customStyle="1" w:styleId="description2">
    <w:name w:val="description2"/>
    <w:basedOn w:val="a"/>
    <w:rsid w:val="00C30E86"/>
    <w:pPr>
      <w:spacing w:before="20" w:after="40"/>
      <w:ind w:left="100" w:right="100"/>
    </w:pPr>
    <w:rPr>
      <w:rFonts w:ascii="Verdana" w:hAnsi="Verdana"/>
      <w:sz w:val="18"/>
      <w:szCs w:val="18"/>
    </w:rPr>
  </w:style>
  <w:style w:type="table" w:styleId="a9">
    <w:name w:val="Table Grid"/>
    <w:basedOn w:val="a1"/>
    <w:uiPriority w:val="59"/>
    <w:rsid w:val="00EC3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EF1163"/>
    <w:rPr>
      <w:rFonts w:ascii="Arial" w:hAnsi="Arial"/>
      <w:sz w:val="22"/>
    </w:rPr>
  </w:style>
  <w:style w:type="character" w:customStyle="1" w:styleId="60">
    <w:name w:val="Заголовок 6 Знак"/>
    <w:basedOn w:val="a0"/>
    <w:link w:val="6"/>
    <w:rsid w:val="00EF1163"/>
    <w:rPr>
      <w:rFonts w:ascii="Arial" w:hAnsi="Arial"/>
      <w:i/>
      <w:sz w:val="22"/>
    </w:rPr>
  </w:style>
  <w:style w:type="character" w:customStyle="1" w:styleId="70">
    <w:name w:val="Заголовок 7 Знак"/>
    <w:basedOn w:val="a0"/>
    <w:link w:val="7"/>
    <w:rsid w:val="00EF1163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EF1163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EF1163"/>
    <w:rPr>
      <w:rFonts w:ascii="Arial" w:hAnsi="Arial"/>
      <w:i/>
      <w:sz w:val="18"/>
    </w:rPr>
  </w:style>
  <w:style w:type="paragraph" w:styleId="aa">
    <w:name w:val="Body Text"/>
    <w:basedOn w:val="a"/>
    <w:link w:val="12"/>
    <w:rsid w:val="00EF1163"/>
    <w:pPr>
      <w:spacing w:after="120"/>
      <w:jc w:val="both"/>
    </w:pPr>
    <w:rPr>
      <w:sz w:val="28"/>
    </w:rPr>
  </w:style>
  <w:style w:type="character" w:customStyle="1" w:styleId="ab">
    <w:name w:val="Основной текст Знак"/>
    <w:basedOn w:val="a0"/>
    <w:uiPriority w:val="99"/>
    <w:semiHidden/>
    <w:rsid w:val="00EF1163"/>
    <w:rPr>
      <w:sz w:val="24"/>
      <w:szCs w:val="24"/>
    </w:rPr>
  </w:style>
  <w:style w:type="character" w:customStyle="1" w:styleId="12">
    <w:name w:val="Основной текст Знак1"/>
    <w:basedOn w:val="a0"/>
    <w:link w:val="aa"/>
    <w:rsid w:val="00EF1163"/>
    <w:rPr>
      <w:sz w:val="28"/>
      <w:szCs w:val="24"/>
    </w:rPr>
  </w:style>
  <w:style w:type="paragraph" w:styleId="ac">
    <w:name w:val="Plain Text"/>
    <w:basedOn w:val="a"/>
    <w:link w:val="ad"/>
    <w:uiPriority w:val="99"/>
    <w:rsid w:val="003D573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D5730"/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rsid w:val="003D573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3D5730"/>
    <w:rPr>
      <w:sz w:val="28"/>
    </w:rPr>
  </w:style>
  <w:style w:type="paragraph" w:customStyle="1" w:styleId="af0">
    <w:name w:val="Знак"/>
    <w:basedOn w:val="a"/>
    <w:rsid w:val="002D4E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EB24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B24C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B24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B24C4"/>
    <w:rPr>
      <w:sz w:val="24"/>
      <w:szCs w:val="24"/>
    </w:rPr>
  </w:style>
  <w:style w:type="paragraph" w:styleId="af5">
    <w:name w:val="Block Text"/>
    <w:basedOn w:val="a"/>
    <w:rsid w:val="00692FC7"/>
    <w:pPr>
      <w:autoSpaceDE w:val="0"/>
      <w:autoSpaceDN w:val="0"/>
      <w:ind w:left="1" w:right="1" w:firstLine="624"/>
      <w:jc w:val="both"/>
    </w:pPr>
    <w:rPr>
      <w:sz w:val="20"/>
      <w:szCs w:val="20"/>
    </w:rPr>
  </w:style>
  <w:style w:type="paragraph" w:customStyle="1" w:styleId="ConsPlusNormal">
    <w:name w:val="ConsPlusNormal"/>
    <w:rsid w:val="00FE07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E0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77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75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1">
    <w:name w:val="Normal1"/>
    <w:rsid w:val="009C4D87"/>
    <w:pPr>
      <w:ind w:firstLine="720"/>
      <w:jc w:val="both"/>
    </w:pPr>
    <w:rPr>
      <w:snapToGrid w:val="0"/>
      <w:sz w:val="24"/>
    </w:rPr>
  </w:style>
  <w:style w:type="paragraph" w:styleId="af6">
    <w:name w:val="List Paragraph"/>
    <w:basedOn w:val="a"/>
    <w:uiPriority w:val="34"/>
    <w:qFormat/>
    <w:rsid w:val="005C0E48"/>
    <w:pPr>
      <w:ind w:left="720"/>
      <w:contextualSpacing/>
    </w:pPr>
  </w:style>
  <w:style w:type="paragraph" w:customStyle="1" w:styleId="13">
    <w:name w:val="Знак1 Знак Знак Знак Знак Знак Знак Знак"/>
    <w:basedOn w:val="a"/>
    <w:uiPriority w:val="99"/>
    <w:rsid w:val="00367D2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8A561FC0EB0E51428477FB73DD1DFECA6DDE6C9D6CE57DB78AF8963C106F3F3879D7DF53C24E01oF42F" TargetMode="External"/><Relationship Id="rId18" Type="http://schemas.openxmlformats.org/officeDocument/2006/relationships/hyperlink" Target="http://www.dalremmash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FA93C3FA67032637B367EAF9002AEFB3C390725EA684318D97F2463575BBBDB5679EB7E26761E2iC03F" TargetMode="External"/><Relationship Id="rId17" Type="http://schemas.openxmlformats.org/officeDocument/2006/relationships/hyperlink" Target="http://www.disclosure.ru/issuer/272400514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closure.ru/issuer/272400514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FA93C3FA67032637B367EAF9002AEFB3C390725EA684318D97F2463575BBBDB5679EB7E26761E2iC0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FA93C3FA67032637B367EAF9002AEFB3C390725EA684318D97F2463575BBBDB5679EB7E26761E2iC03F" TargetMode="External"/><Relationship Id="rId10" Type="http://schemas.openxmlformats.org/officeDocument/2006/relationships/hyperlink" Target="http://www.disclosure.ru/issuer/272400514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sclosure.ru/issuer/2724005141" TargetMode="External"/><Relationship Id="rId14" Type="http://schemas.openxmlformats.org/officeDocument/2006/relationships/hyperlink" Target="consultantplus://offline/ref=7CFA93C3FA67032637B367EAF9002AEFB3C390725EA684318D97F2463575BBBDB5679EB7E26761E2iC03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jarova\&#1052;&#1086;&#1080;%20&#1076;&#1086;&#1082;&#1091;&#1084;&#1077;&#1085;&#1090;&#1099;\&#1050;&#1054;&#1056;&#1055;&#1054;&#1056;&#1040;&#1058;&#1048;&#1042;&#1053;&#1054;&#1045;%20&#1059;&#1055;&#1056;&#1040;&#1042;&#1051;&#1045;&#1053;&#1048;&#1045;\&#1043;&#1086;&#1076;&#1086;&#1074;&#1099;&#1077;%20&#1086;&#1090;&#1095;&#1077;&#1090;&#1099;%20&#1101;&#1084;&#1080;&#1090;&#1077;&#1085;&#1090;&#1072;\&#1043;&#1086;&#1076;&#1086;&#1074;&#1086;&#1081;%20&#1086;&#1090;&#1095;&#1077;&#1090;%20&#1079;&#1072;%202008%20&#1075;&#1086;&#1076;%20-%20&#1040;&#1082;&#1094;&#1080;&#1086;&#1085;&#1077;&#1088;&#1072;&#1084;%20&#1080;%20&#1080;&#1085;&#1074;&#1077;&#1089;&#1090;&#1086;&#1088;&#1072;&#1084;%20-%20&#1054;&#1040;&#1054;%20&#171;&#1057;&#1042;&#1069;&#1052;&#187;%20&#1075;_%20&#1050;&#1088;&#1072;&#1089;&#1085;&#1086;&#1103;&#1088;&#1089;&#1082;_%20&#1052;&#1086;&#1085;&#1090;&#1072;&#1078;%20&#1080;%20&#1085;&#1072;&#1083;&#1072;&#1076;&#1082;&#1072;%20&#1101;&#1083;&#1077;&#1082;&#1090;&#1088;&#1086;&#1090;&#1077;&#1093;&#1085;&#1080;&#1095;&#1077;&#1089;&#1082;&#1086;&#1075;&#1086;%20&#1086;&#1073;&#1086;&#1088;&#1091;&#1076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B804-3763-4D1A-8086-38093876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отчет за 2008 год - Акционерам и инвесторам - ОАО «СВЭМ» г_ Красноярск_ Монтаж и наладка электротехнического оборудования</Template>
  <TotalTime>2</TotalTime>
  <Pages>24</Pages>
  <Words>8468</Words>
  <Characters>48268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за 2008 год - Акционерам и инвесторам - ОАО «СВЭМ» г. Красноярск. Монтаж и наладка электротехнического оборудования.</vt:lpstr>
    </vt:vector>
  </TitlesOfParts>
  <Company/>
  <LinksUpToDate>false</LinksUpToDate>
  <CharactersWithSpaces>56623</CharactersWithSpaces>
  <SharedDoc>false</SharedDoc>
  <HLinks>
    <vt:vector size="210" baseType="variant">
      <vt:variant>
        <vt:i4>589919</vt:i4>
      </vt:variant>
      <vt:variant>
        <vt:i4>120</vt:i4>
      </vt:variant>
      <vt:variant>
        <vt:i4>0</vt:i4>
      </vt:variant>
      <vt:variant>
        <vt:i4>5</vt:i4>
      </vt:variant>
      <vt:variant>
        <vt:lpwstr>http://www.atix.name/</vt:lpwstr>
      </vt:variant>
      <vt:variant>
        <vt:lpwstr/>
      </vt:variant>
      <vt:variant>
        <vt:i4>393339</vt:i4>
      </vt:variant>
      <vt:variant>
        <vt:i4>117</vt:i4>
      </vt:variant>
      <vt:variant>
        <vt:i4>0</vt:i4>
      </vt:variant>
      <vt:variant>
        <vt:i4>5</vt:i4>
      </vt:variant>
      <vt:variant>
        <vt:lpwstr>mailto:svem-priemnay@mail.ru</vt:lpwstr>
      </vt:variant>
      <vt:variant>
        <vt:lpwstr/>
      </vt:variant>
      <vt:variant>
        <vt:i4>5505037</vt:i4>
      </vt:variant>
      <vt:variant>
        <vt:i4>111</vt:i4>
      </vt:variant>
      <vt:variant>
        <vt:i4>0</vt:i4>
      </vt:variant>
      <vt:variant>
        <vt:i4>5</vt:i4>
      </vt:variant>
      <vt:variant>
        <vt:lpwstr>http://www.svem24.ru/</vt:lpwstr>
      </vt:variant>
      <vt:variant>
        <vt:lpwstr/>
      </vt:variant>
      <vt:variant>
        <vt:i4>5046384</vt:i4>
      </vt:variant>
      <vt:variant>
        <vt:i4>108</vt:i4>
      </vt:variant>
      <vt:variant>
        <vt:i4>0</vt:i4>
      </vt:variant>
      <vt:variant>
        <vt:i4>5</vt:i4>
      </vt:variant>
      <vt:variant>
        <vt:lpwstr>mailto:svem1972@mail.ru</vt:lpwstr>
      </vt:variant>
      <vt:variant>
        <vt:lpwstr/>
      </vt:variant>
      <vt:variant>
        <vt:i4>6357029</vt:i4>
      </vt:variant>
      <vt:variant>
        <vt:i4>105</vt:i4>
      </vt:variant>
      <vt:variant>
        <vt:i4>0</vt:i4>
      </vt:variant>
      <vt:variant>
        <vt:i4>5</vt:i4>
      </vt:variant>
      <vt:variant>
        <vt:lpwstr>http://www.svem24.ru/akcioneram/otchetnost</vt:lpwstr>
      </vt:variant>
      <vt:variant>
        <vt:lpwstr/>
      </vt:variant>
      <vt:variant>
        <vt:i4>3997756</vt:i4>
      </vt:variant>
      <vt:variant>
        <vt:i4>102</vt:i4>
      </vt:variant>
      <vt:variant>
        <vt:i4>0</vt:i4>
      </vt:variant>
      <vt:variant>
        <vt:i4>5</vt:i4>
      </vt:variant>
      <vt:variant>
        <vt:lpwstr>http://www.svem24.ru/akcioneram</vt:lpwstr>
      </vt:variant>
      <vt:variant>
        <vt:lpwstr/>
      </vt:variant>
      <vt:variant>
        <vt:i4>5505037</vt:i4>
      </vt:variant>
      <vt:variant>
        <vt:i4>99</vt:i4>
      </vt:variant>
      <vt:variant>
        <vt:i4>0</vt:i4>
      </vt:variant>
      <vt:variant>
        <vt:i4>5</vt:i4>
      </vt:variant>
      <vt:variant>
        <vt:lpwstr>http://www.svem24.ru/</vt:lpwstr>
      </vt:variant>
      <vt:variant>
        <vt:lpwstr/>
      </vt:variant>
      <vt:variant>
        <vt:i4>2556003</vt:i4>
      </vt:variant>
      <vt:variant>
        <vt:i4>96</vt:i4>
      </vt:variant>
      <vt:variant>
        <vt:i4>0</vt:i4>
      </vt:variant>
      <vt:variant>
        <vt:i4>5</vt:i4>
      </vt:variant>
      <vt:variant>
        <vt:lpwstr>http://www.svem24.ru/akcioneram/258</vt:lpwstr>
      </vt:variant>
      <vt:variant>
        <vt:lpwstr/>
      </vt:variant>
      <vt:variant>
        <vt:i4>2752611</vt:i4>
      </vt:variant>
      <vt:variant>
        <vt:i4>93</vt:i4>
      </vt:variant>
      <vt:variant>
        <vt:i4>0</vt:i4>
      </vt:variant>
      <vt:variant>
        <vt:i4>5</vt:i4>
      </vt:variant>
      <vt:variant>
        <vt:lpwstr>http://www.svem24.ru/akcioneram/283</vt:lpwstr>
      </vt:variant>
      <vt:variant>
        <vt:lpwstr/>
      </vt:variant>
      <vt:variant>
        <vt:i4>6422578</vt:i4>
      </vt:variant>
      <vt:variant>
        <vt:i4>90</vt:i4>
      </vt:variant>
      <vt:variant>
        <vt:i4>0</vt:i4>
      </vt:variant>
      <vt:variant>
        <vt:i4>5</vt:i4>
      </vt:variant>
      <vt:variant>
        <vt:lpwstr>http://www.svem24.ru/akcioneram/otchetnost/281</vt:lpwstr>
      </vt:variant>
      <vt:variant>
        <vt:lpwstr/>
      </vt:variant>
      <vt:variant>
        <vt:i4>6488114</vt:i4>
      </vt:variant>
      <vt:variant>
        <vt:i4>87</vt:i4>
      </vt:variant>
      <vt:variant>
        <vt:i4>0</vt:i4>
      </vt:variant>
      <vt:variant>
        <vt:i4>5</vt:i4>
      </vt:variant>
      <vt:variant>
        <vt:lpwstr>http://www.svem24.ru/akcioneram/otchetnost/280</vt:lpwstr>
      </vt:variant>
      <vt:variant>
        <vt:lpwstr/>
      </vt:variant>
      <vt:variant>
        <vt:i4>6488125</vt:i4>
      </vt:variant>
      <vt:variant>
        <vt:i4>84</vt:i4>
      </vt:variant>
      <vt:variant>
        <vt:i4>0</vt:i4>
      </vt:variant>
      <vt:variant>
        <vt:i4>5</vt:i4>
      </vt:variant>
      <vt:variant>
        <vt:lpwstr>http://www.svem24.ru/akcioneram/otchetnost/270</vt:lpwstr>
      </vt:variant>
      <vt:variant>
        <vt:lpwstr/>
      </vt:variant>
      <vt:variant>
        <vt:i4>7012412</vt:i4>
      </vt:variant>
      <vt:variant>
        <vt:i4>81</vt:i4>
      </vt:variant>
      <vt:variant>
        <vt:i4>0</vt:i4>
      </vt:variant>
      <vt:variant>
        <vt:i4>5</vt:i4>
      </vt:variant>
      <vt:variant>
        <vt:lpwstr>http://www.svem24.ru/akcioneram/otchetnost/268</vt:lpwstr>
      </vt:variant>
      <vt:variant>
        <vt:lpwstr/>
      </vt:variant>
      <vt:variant>
        <vt:i4>6946876</vt:i4>
      </vt:variant>
      <vt:variant>
        <vt:i4>78</vt:i4>
      </vt:variant>
      <vt:variant>
        <vt:i4>0</vt:i4>
      </vt:variant>
      <vt:variant>
        <vt:i4>5</vt:i4>
      </vt:variant>
      <vt:variant>
        <vt:lpwstr>http://www.svem24.ru/akcioneram/otchetnost/269</vt:lpwstr>
      </vt:variant>
      <vt:variant>
        <vt:lpwstr/>
      </vt:variant>
      <vt:variant>
        <vt:i4>6684732</vt:i4>
      </vt:variant>
      <vt:variant>
        <vt:i4>75</vt:i4>
      </vt:variant>
      <vt:variant>
        <vt:i4>0</vt:i4>
      </vt:variant>
      <vt:variant>
        <vt:i4>5</vt:i4>
      </vt:variant>
      <vt:variant>
        <vt:lpwstr>http://www.svem24.ru/akcioneram/otchetnost/265</vt:lpwstr>
      </vt:variant>
      <vt:variant>
        <vt:lpwstr/>
      </vt:variant>
      <vt:variant>
        <vt:i4>6488124</vt:i4>
      </vt:variant>
      <vt:variant>
        <vt:i4>72</vt:i4>
      </vt:variant>
      <vt:variant>
        <vt:i4>0</vt:i4>
      </vt:variant>
      <vt:variant>
        <vt:i4>5</vt:i4>
      </vt:variant>
      <vt:variant>
        <vt:lpwstr>http://www.svem24.ru/akcioneram/otchetnost/260</vt:lpwstr>
      </vt:variant>
      <vt:variant>
        <vt:lpwstr/>
      </vt:variant>
      <vt:variant>
        <vt:i4>6357029</vt:i4>
      </vt:variant>
      <vt:variant>
        <vt:i4>69</vt:i4>
      </vt:variant>
      <vt:variant>
        <vt:i4>0</vt:i4>
      </vt:variant>
      <vt:variant>
        <vt:i4>5</vt:i4>
      </vt:variant>
      <vt:variant>
        <vt:lpwstr>http://www.svem24.ru/akcioneram/otchetnost</vt:lpwstr>
      </vt:variant>
      <vt:variant>
        <vt:lpwstr/>
      </vt:variant>
      <vt:variant>
        <vt:i4>2424931</vt:i4>
      </vt:variant>
      <vt:variant>
        <vt:i4>66</vt:i4>
      </vt:variant>
      <vt:variant>
        <vt:i4>0</vt:i4>
      </vt:variant>
      <vt:variant>
        <vt:i4>5</vt:i4>
      </vt:variant>
      <vt:variant>
        <vt:lpwstr>http://www.svem24.ru/akcioneram/271</vt:lpwstr>
      </vt:variant>
      <vt:variant>
        <vt:lpwstr/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http://www.svem24.ru/akcioneram/277</vt:lpwstr>
      </vt:variant>
      <vt:variant>
        <vt:lpwstr/>
      </vt:variant>
      <vt:variant>
        <vt:i4>2359395</vt:i4>
      </vt:variant>
      <vt:variant>
        <vt:i4>60</vt:i4>
      </vt:variant>
      <vt:variant>
        <vt:i4>0</vt:i4>
      </vt:variant>
      <vt:variant>
        <vt:i4>5</vt:i4>
      </vt:variant>
      <vt:variant>
        <vt:lpwstr>http://www.svem24.ru/akcioneram/267</vt:lpwstr>
      </vt:variant>
      <vt:variant>
        <vt:lpwstr/>
      </vt:variant>
      <vt:variant>
        <vt:i4>3997756</vt:i4>
      </vt:variant>
      <vt:variant>
        <vt:i4>57</vt:i4>
      </vt:variant>
      <vt:variant>
        <vt:i4>0</vt:i4>
      </vt:variant>
      <vt:variant>
        <vt:i4>5</vt:i4>
      </vt:variant>
      <vt:variant>
        <vt:lpwstr>http://www.svem24.ru/akcioneram</vt:lpwstr>
      </vt:variant>
      <vt:variant>
        <vt:lpwstr/>
      </vt:variant>
      <vt:variant>
        <vt:i4>4980826</vt:i4>
      </vt:variant>
      <vt:variant>
        <vt:i4>54</vt:i4>
      </vt:variant>
      <vt:variant>
        <vt:i4>0</vt:i4>
      </vt:variant>
      <vt:variant>
        <vt:i4>5</vt:i4>
      </vt:variant>
      <vt:variant>
        <vt:lpwstr>http://www.svem24.ru/contacts</vt:lpwstr>
      </vt:variant>
      <vt:variant>
        <vt:lpwstr/>
      </vt:variant>
      <vt:variant>
        <vt:i4>4325459</vt:i4>
      </vt:variant>
      <vt:variant>
        <vt:i4>51</vt:i4>
      </vt:variant>
      <vt:variant>
        <vt:i4>0</vt:i4>
      </vt:variant>
      <vt:variant>
        <vt:i4>5</vt:i4>
      </vt:variant>
      <vt:variant>
        <vt:lpwstr>http://www.svem24.ru/company</vt:lpwstr>
      </vt:variant>
      <vt:variant>
        <vt:lpwstr/>
      </vt:variant>
      <vt:variant>
        <vt:i4>5898329</vt:i4>
      </vt:variant>
      <vt:variant>
        <vt:i4>48</vt:i4>
      </vt:variant>
      <vt:variant>
        <vt:i4>0</vt:i4>
      </vt:variant>
      <vt:variant>
        <vt:i4>5</vt:i4>
      </vt:variant>
      <vt:variant>
        <vt:lpwstr>http://www.svem24.ru/projects</vt:lpwstr>
      </vt:variant>
      <vt:variant>
        <vt:lpwstr/>
      </vt:variant>
      <vt:variant>
        <vt:i4>3276835</vt:i4>
      </vt:variant>
      <vt:variant>
        <vt:i4>45</vt:i4>
      </vt:variant>
      <vt:variant>
        <vt:i4>0</vt:i4>
      </vt:variant>
      <vt:variant>
        <vt:i4>5</vt:i4>
      </vt:variant>
      <vt:variant>
        <vt:lpwstr>http://www.svem24.ru/press</vt:lpwstr>
      </vt:variant>
      <vt:variant>
        <vt:lpwstr/>
      </vt:variant>
      <vt:variant>
        <vt:i4>4784195</vt:i4>
      </vt:variant>
      <vt:variant>
        <vt:i4>39</vt:i4>
      </vt:variant>
      <vt:variant>
        <vt:i4>0</vt:i4>
      </vt:variant>
      <vt:variant>
        <vt:i4>5</vt:i4>
      </vt:variant>
      <vt:variant>
        <vt:lpwstr>http://www.svem24.ru/map</vt:lpwstr>
      </vt:variant>
      <vt:variant>
        <vt:lpwstr/>
      </vt:variant>
      <vt:variant>
        <vt:i4>393339</vt:i4>
      </vt:variant>
      <vt:variant>
        <vt:i4>33</vt:i4>
      </vt:variant>
      <vt:variant>
        <vt:i4>0</vt:i4>
      </vt:variant>
      <vt:variant>
        <vt:i4>5</vt:i4>
      </vt:variant>
      <vt:variant>
        <vt:lpwstr>mailto:svem-priemnay@mail.ru</vt:lpwstr>
      </vt:variant>
      <vt:variant>
        <vt:lpwstr/>
      </vt:variant>
      <vt:variant>
        <vt:i4>5505037</vt:i4>
      </vt:variant>
      <vt:variant>
        <vt:i4>27</vt:i4>
      </vt:variant>
      <vt:variant>
        <vt:i4>0</vt:i4>
      </vt:variant>
      <vt:variant>
        <vt:i4>5</vt:i4>
      </vt:variant>
      <vt:variant>
        <vt:lpwstr>http://www.svem24.ru/</vt:lpwstr>
      </vt:variant>
      <vt:variant>
        <vt:lpwstr/>
      </vt:variant>
      <vt:variant>
        <vt:i4>3997756</vt:i4>
      </vt:variant>
      <vt:variant>
        <vt:i4>24</vt:i4>
      </vt:variant>
      <vt:variant>
        <vt:i4>0</vt:i4>
      </vt:variant>
      <vt:variant>
        <vt:i4>5</vt:i4>
      </vt:variant>
      <vt:variant>
        <vt:lpwstr>http://www.svem24.ru/akcioneram</vt:lpwstr>
      </vt:variant>
      <vt:variant>
        <vt:lpwstr/>
      </vt:variant>
      <vt:variant>
        <vt:i4>4980826</vt:i4>
      </vt:variant>
      <vt:variant>
        <vt:i4>21</vt:i4>
      </vt:variant>
      <vt:variant>
        <vt:i4>0</vt:i4>
      </vt:variant>
      <vt:variant>
        <vt:i4>5</vt:i4>
      </vt:variant>
      <vt:variant>
        <vt:lpwstr>http://www.svem24.ru/contacts</vt:lpwstr>
      </vt:variant>
      <vt:variant>
        <vt:lpwstr/>
      </vt:variant>
      <vt:variant>
        <vt:i4>4325459</vt:i4>
      </vt:variant>
      <vt:variant>
        <vt:i4>18</vt:i4>
      </vt:variant>
      <vt:variant>
        <vt:i4>0</vt:i4>
      </vt:variant>
      <vt:variant>
        <vt:i4>5</vt:i4>
      </vt:variant>
      <vt:variant>
        <vt:lpwstr>http://www.svem24.ru/company</vt:lpwstr>
      </vt:variant>
      <vt:variant>
        <vt:lpwstr/>
      </vt:variant>
      <vt:variant>
        <vt:i4>5898329</vt:i4>
      </vt:variant>
      <vt:variant>
        <vt:i4>15</vt:i4>
      </vt:variant>
      <vt:variant>
        <vt:i4>0</vt:i4>
      </vt:variant>
      <vt:variant>
        <vt:i4>5</vt:i4>
      </vt:variant>
      <vt:variant>
        <vt:lpwstr>http://www.svem24.ru/projects</vt:lpwstr>
      </vt:variant>
      <vt:variant>
        <vt:lpwstr/>
      </vt:variant>
      <vt:variant>
        <vt:i4>3276835</vt:i4>
      </vt:variant>
      <vt:variant>
        <vt:i4>12</vt:i4>
      </vt:variant>
      <vt:variant>
        <vt:i4>0</vt:i4>
      </vt:variant>
      <vt:variant>
        <vt:i4>5</vt:i4>
      </vt:variant>
      <vt:variant>
        <vt:lpwstr>http://www.svem24.ru/press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http://www.svem24.ru/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http://www.svem24.ru/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за 2008 год - Акционерам и инвесторам - ОАО «СВЭМ» г. Красноярск. Монтаж и наладка электротехнического оборудования.</dc:title>
  <dc:creator>plan1</dc:creator>
  <cp:lastModifiedBy>Ирина Можарова</cp:lastModifiedBy>
  <cp:revision>3</cp:revision>
  <cp:lastPrinted>2020-08-24T04:51:00Z</cp:lastPrinted>
  <dcterms:created xsi:type="dcterms:W3CDTF">2020-08-25T05:26:00Z</dcterms:created>
  <dcterms:modified xsi:type="dcterms:W3CDTF">2020-08-25T05:29:00Z</dcterms:modified>
</cp:coreProperties>
</file>